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CE320E" w:rsidRPr="00D262BD" w:rsidRDefault="00650B88" w:rsidP="00D262BD">
      <w:pPr>
        <w:pStyle w:val="a4"/>
        <w:tabs>
          <w:tab w:val="left" w:pos="317"/>
        </w:tabs>
        <w:ind w:left="0"/>
        <w:jc w:val="center"/>
        <w:rPr>
          <w:rFonts w:ascii="Times New Roman" w:eastAsia="Times New Roman" w:hAnsi="Times New Roman" w:cs="Times New Roman"/>
          <w:b/>
          <w:color w:val="000000"/>
          <w:sz w:val="28"/>
          <w:szCs w:val="28"/>
        </w:rPr>
      </w:pPr>
      <w:r w:rsidRPr="00D262BD">
        <w:rPr>
          <w:rFonts w:ascii="Times New Roman" w:hAnsi="Times New Roman" w:cs="Times New Roman"/>
          <w:b/>
          <w:sz w:val="28"/>
          <w:szCs w:val="28"/>
        </w:rPr>
        <w:t xml:space="preserve">Группа №1 </w:t>
      </w:r>
      <w:r w:rsidR="00D262BD">
        <w:rPr>
          <w:rFonts w:ascii="Times New Roman" w:hAnsi="Times New Roman" w:cs="Times New Roman"/>
          <w:b/>
          <w:sz w:val="28"/>
          <w:szCs w:val="28"/>
        </w:rPr>
        <w:br/>
        <w:t>«</w:t>
      </w:r>
      <w:r w:rsidRPr="00D262BD">
        <w:rPr>
          <w:rFonts w:ascii="Times New Roman" w:eastAsia="Times New Roman" w:hAnsi="Times New Roman" w:cs="Times New Roman"/>
          <w:b/>
          <w:color w:val="000000"/>
          <w:sz w:val="28"/>
          <w:szCs w:val="28"/>
        </w:rPr>
        <w:t>Большевики и церковь</w:t>
      </w:r>
      <w:r w:rsidR="00D262BD">
        <w:rPr>
          <w:rFonts w:ascii="Times New Roman" w:eastAsia="Times New Roman" w:hAnsi="Times New Roman" w:cs="Times New Roman"/>
          <w:b/>
          <w:color w:val="000000"/>
          <w:sz w:val="28"/>
          <w:szCs w:val="28"/>
        </w:rPr>
        <w:t>»</w:t>
      </w:r>
    </w:p>
    <w:p w:rsidR="006F557F" w:rsidRDefault="00650B88" w:rsidP="00D8492F">
      <w:pPr>
        <w:jc w:val="right"/>
        <w:rPr>
          <w:sz w:val="28"/>
          <w:szCs w:val="28"/>
        </w:rPr>
      </w:pPr>
      <w:r>
        <w:rPr>
          <w:sz w:val="28"/>
          <w:szCs w:val="28"/>
        </w:rPr>
        <w:t xml:space="preserve">Н. Верт. </w:t>
      </w:r>
      <w:r w:rsidR="00CE320E" w:rsidRPr="00627F5C">
        <w:rPr>
          <w:sz w:val="28"/>
          <w:szCs w:val="28"/>
        </w:rPr>
        <w:t>Ист</w:t>
      </w:r>
      <w:r w:rsidR="00387FC2">
        <w:rPr>
          <w:sz w:val="28"/>
          <w:szCs w:val="28"/>
        </w:rPr>
        <w:t>ория Советского государства</w:t>
      </w:r>
    </w:p>
    <w:p w:rsidR="00CE320E" w:rsidRPr="00627F5C" w:rsidRDefault="00CE320E" w:rsidP="00D8492F">
      <w:pPr>
        <w:jc w:val="right"/>
        <w:rPr>
          <w:sz w:val="28"/>
          <w:szCs w:val="28"/>
        </w:rPr>
      </w:pPr>
      <w:r w:rsidRPr="00627F5C">
        <w:rPr>
          <w:sz w:val="28"/>
          <w:szCs w:val="28"/>
        </w:rPr>
        <w:t xml:space="preserve">                                                   </w:t>
      </w:r>
    </w:p>
    <w:p w:rsidR="00CE320E" w:rsidRPr="00627F5C" w:rsidRDefault="00CE320E" w:rsidP="00D262BD">
      <w:pPr>
        <w:pStyle w:val="a3"/>
        <w:ind w:firstLine="851"/>
        <w:rPr>
          <w:szCs w:val="28"/>
        </w:rPr>
      </w:pPr>
      <w:r w:rsidRPr="00627F5C">
        <w:rPr>
          <w:szCs w:val="28"/>
        </w:rPr>
        <w:t xml:space="preserve">23 января </w:t>
      </w:r>
      <w:smartTag w:uri="urn:schemas-microsoft-com:office:smarttags" w:element="metricconverter">
        <w:smartTagPr>
          <w:attr w:name="ProductID" w:val="1918 г"/>
        </w:smartTagPr>
        <w:r w:rsidRPr="00627F5C">
          <w:rPr>
            <w:szCs w:val="28"/>
          </w:rPr>
          <w:t>1918 г</w:t>
        </w:r>
      </w:smartTag>
      <w:r w:rsidRPr="00627F5C">
        <w:rPr>
          <w:szCs w:val="28"/>
        </w:rPr>
        <w:t xml:space="preserve">. советская власть обнародовала </w:t>
      </w:r>
      <w:r w:rsidRPr="00650B88">
        <w:rPr>
          <w:szCs w:val="28"/>
          <w:u w:val="single"/>
        </w:rPr>
        <w:t>закон об отделении церкви от государства</w:t>
      </w:r>
      <w:r w:rsidRPr="00627F5C">
        <w:rPr>
          <w:szCs w:val="28"/>
        </w:rPr>
        <w:t>, и школы от церкви, согласно которому церковь уже не была «юридическим лицом», не имела права на собственность, права получать субсидии и вести обучение в государственных и частных школах. Она могла бесплатно пользоваться культовыми сооружениями и предметами,  а также свободно отправлять религиозные обряды, если они не нарушали общественного порядка. Каждый гражданин был свободен в выборе религии, которую он мог исповедовать или не исповедовать.</w:t>
      </w:r>
    </w:p>
    <w:p w:rsidR="00CE320E" w:rsidRPr="00627F5C" w:rsidRDefault="00CE320E" w:rsidP="00D262BD">
      <w:pPr>
        <w:ind w:firstLine="851"/>
        <w:jc w:val="both"/>
        <w:rPr>
          <w:sz w:val="28"/>
          <w:szCs w:val="28"/>
        </w:rPr>
      </w:pPr>
      <w:r w:rsidRPr="00627F5C">
        <w:rPr>
          <w:sz w:val="28"/>
          <w:szCs w:val="28"/>
        </w:rPr>
        <w:t>Иерархи церкви сочли этот закон неприемлемым. Патриарх Тихон предал коммунистов анафеме</w:t>
      </w:r>
      <w:r w:rsidR="00D262BD">
        <w:rPr>
          <w:sz w:val="28"/>
          <w:szCs w:val="28"/>
        </w:rPr>
        <w:t xml:space="preserve"> (отлучения от церкви)</w:t>
      </w:r>
      <w:r w:rsidRPr="00627F5C">
        <w:rPr>
          <w:sz w:val="28"/>
          <w:szCs w:val="28"/>
        </w:rPr>
        <w:t>. Священнослужители были объявлены «классовыми врагами» и стали жертвами репрессий, поскольку во время гражданской войны они часто оказывали поддержку контрреволюционерам.</w:t>
      </w:r>
    </w:p>
    <w:p w:rsidR="00D8492F" w:rsidRDefault="00CE320E" w:rsidP="00D262BD">
      <w:pPr>
        <w:pStyle w:val="a3"/>
        <w:ind w:firstLine="851"/>
        <w:rPr>
          <w:szCs w:val="28"/>
        </w:rPr>
      </w:pPr>
      <w:r w:rsidRPr="00627F5C">
        <w:rPr>
          <w:szCs w:val="28"/>
        </w:rPr>
        <w:t xml:space="preserve">По окончании гражданской войны власти предприняли новые меры против церкви. В феврале </w:t>
      </w:r>
      <w:smartTag w:uri="urn:schemas-microsoft-com:office:smarttags" w:element="metricconverter">
        <w:smartTagPr>
          <w:attr w:name="ProductID" w:val="1922 г"/>
        </w:smartTagPr>
        <w:r w:rsidRPr="00627F5C">
          <w:rPr>
            <w:szCs w:val="28"/>
          </w:rPr>
          <w:t>1922 г</w:t>
        </w:r>
      </w:smartTag>
      <w:r w:rsidRPr="00627F5C">
        <w:rPr>
          <w:szCs w:val="28"/>
        </w:rPr>
        <w:t xml:space="preserve">. государство конфисковало у церкви драгоценности на борьбу с голодом. </w:t>
      </w:r>
    </w:p>
    <w:p w:rsidR="00262951" w:rsidRDefault="00262951" w:rsidP="00D262BD">
      <w:pPr>
        <w:pStyle w:val="a3"/>
        <w:ind w:firstLine="851"/>
        <w:rPr>
          <w:szCs w:val="28"/>
        </w:rPr>
      </w:pPr>
    </w:p>
    <w:p w:rsidR="006F557F" w:rsidRDefault="006F557F" w:rsidP="00D262BD">
      <w:pPr>
        <w:pStyle w:val="a3"/>
        <w:ind w:firstLine="851"/>
        <w:rPr>
          <w:szCs w:val="28"/>
        </w:rPr>
      </w:pPr>
    </w:p>
    <w:p w:rsidR="006F557F" w:rsidRDefault="006F557F" w:rsidP="00262951">
      <w:pPr>
        <w:pStyle w:val="a4"/>
        <w:tabs>
          <w:tab w:val="left" w:pos="317"/>
        </w:tabs>
        <w:ind w:left="0"/>
        <w:jc w:val="center"/>
        <w:rPr>
          <w:rFonts w:ascii="Times New Roman" w:hAnsi="Times New Roman" w:cs="Times New Roman"/>
          <w:b/>
          <w:sz w:val="28"/>
          <w:szCs w:val="28"/>
        </w:rPr>
      </w:pPr>
    </w:p>
    <w:p w:rsidR="006F557F" w:rsidRDefault="006F557F" w:rsidP="00262951">
      <w:pPr>
        <w:pStyle w:val="a4"/>
        <w:tabs>
          <w:tab w:val="left" w:pos="317"/>
        </w:tabs>
        <w:ind w:left="0"/>
        <w:jc w:val="center"/>
        <w:rPr>
          <w:rFonts w:ascii="Times New Roman" w:hAnsi="Times New Roman" w:cs="Times New Roman"/>
          <w:b/>
          <w:sz w:val="28"/>
          <w:szCs w:val="28"/>
        </w:rPr>
      </w:pPr>
    </w:p>
    <w:p w:rsidR="006F557F" w:rsidRDefault="006F557F" w:rsidP="00262951">
      <w:pPr>
        <w:pStyle w:val="a4"/>
        <w:tabs>
          <w:tab w:val="left" w:pos="317"/>
        </w:tabs>
        <w:ind w:left="0"/>
        <w:jc w:val="center"/>
        <w:rPr>
          <w:rFonts w:ascii="Times New Roman" w:hAnsi="Times New Roman" w:cs="Times New Roman"/>
          <w:b/>
          <w:sz w:val="28"/>
          <w:szCs w:val="28"/>
        </w:rPr>
      </w:pPr>
    </w:p>
    <w:p w:rsidR="006F557F" w:rsidRDefault="006F557F" w:rsidP="00262951">
      <w:pPr>
        <w:pStyle w:val="a4"/>
        <w:tabs>
          <w:tab w:val="left" w:pos="317"/>
        </w:tabs>
        <w:ind w:left="0"/>
        <w:jc w:val="center"/>
        <w:rPr>
          <w:rFonts w:ascii="Times New Roman" w:hAnsi="Times New Roman" w:cs="Times New Roman"/>
          <w:b/>
          <w:sz w:val="28"/>
          <w:szCs w:val="28"/>
        </w:rPr>
      </w:pPr>
    </w:p>
    <w:p w:rsidR="006F557F" w:rsidRDefault="006F557F" w:rsidP="00262951">
      <w:pPr>
        <w:pStyle w:val="a4"/>
        <w:tabs>
          <w:tab w:val="left" w:pos="317"/>
        </w:tabs>
        <w:ind w:left="0"/>
        <w:jc w:val="center"/>
        <w:rPr>
          <w:rFonts w:ascii="Times New Roman" w:hAnsi="Times New Roman" w:cs="Times New Roman"/>
          <w:b/>
          <w:sz w:val="28"/>
          <w:szCs w:val="28"/>
        </w:rPr>
      </w:pPr>
    </w:p>
    <w:p w:rsidR="006F557F" w:rsidRDefault="006F557F" w:rsidP="00262951">
      <w:pPr>
        <w:pStyle w:val="a4"/>
        <w:tabs>
          <w:tab w:val="left" w:pos="317"/>
        </w:tabs>
        <w:ind w:left="0"/>
        <w:jc w:val="center"/>
        <w:rPr>
          <w:rFonts w:ascii="Times New Roman" w:hAnsi="Times New Roman" w:cs="Times New Roman"/>
          <w:b/>
          <w:sz w:val="28"/>
          <w:szCs w:val="28"/>
        </w:rPr>
      </w:pPr>
    </w:p>
    <w:p w:rsidR="006F557F" w:rsidRDefault="006F557F" w:rsidP="00262951">
      <w:pPr>
        <w:pStyle w:val="a4"/>
        <w:tabs>
          <w:tab w:val="left" w:pos="317"/>
        </w:tabs>
        <w:ind w:left="0"/>
        <w:jc w:val="center"/>
        <w:rPr>
          <w:rFonts w:ascii="Times New Roman" w:hAnsi="Times New Roman" w:cs="Times New Roman"/>
          <w:b/>
          <w:sz w:val="28"/>
          <w:szCs w:val="28"/>
        </w:rPr>
      </w:pPr>
    </w:p>
    <w:p w:rsidR="006F557F" w:rsidRDefault="006F557F" w:rsidP="00262951">
      <w:pPr>
        <w:pStyle w:val="a4"/>
        <w:tabs>
          <w:tab w:val="left" w:pos="317"/>
        </w:tabs>
        <w:ind w:left="0"/>
        <w:jc w:val="center"/>
        <w:rPr>
          <w:rFonts w:ascii="Times New Roman" w:hAnsi="Times New Roman" w:cs="Times New Roman"/>
          <w:b/>
          <w:sz w:val="28"/>
          <w:szCs w:val="28"/>
        </w:rPr>
      </w:pPr>
    </w:p>
    <w:p w:rsidR="006F557F" w:rsidRDefault="006F557F" w:rsidP="00262951">
      <w:pPr>
        <w:pStyle w:val="a4"/>
        <w:tabs>
          <w:tab w:val="left" w:pos="317"/>
        </w:tabs>
        <w:ind w:left="0"/>
        <w:jc w:val="center"/>
        <w:rPr>
          <w:rFonts w:ascii="Times New Roman" w:hAnsi="Times New Roman" w:cs="Times New Roman"/>
          <w:b/>
          <w:sz w:val="28"/>
          <w:szCs w:val="28"/>
        </w:rPr>
      </w:pPr>
    </w:p>
    <w:p w:rsidR="006F557F" w:rsidRDefault="006F557F" w:rsidP="00262951">
      <w:pPr>
        <w:pStyle w:val="a4"/>
        <w:tabs>
          <w:tab w:val="left" w:pos="317"/>
        </w:tabs>
        <w:ind w:left="0"/>
        <w:jc w:val="center"/>
        <w:rPr>
          <w:rFonts w:ascii="Times New Roman" w:hAnsi="Times New Roman" w:cs="Times New Roman"/>
          <w:b/>
          <w:sz w:val="28"/>
          <w:szCs w:val="28"/>
        </w:rPr>
      </w:pPr>
    </w:p>
    <w:p w:rsidR="006F557F" w:rsidRDefault="006F557F" w:rsidP="00262951">
      <w:pPr>
        <w:pStyle w:val="a4"/>
        <w:tabs>
          <w:tab w:val="left" w:pos="317"/>
        </w:tabs>
        <w:ind w:left="0"/>
        <w:jc w:val="center"/>
        <w:rPr>
          <w:rFonts w:ascii="Times New Roman" w:hAnsi="Times New Roman" w:cs="Times New Roman"/>
          <w:b/>
          <w:sz w:val="28"/>
          <w:szCs w:val="28"/>
        </w:rPr>
      </w:pPr>
    </w:p>
    <w:p w:rsidR="006F557F" w:rsidRDefault="006F557F" w:rsidP="00262951">
      <w:pPr>
        <w:pStyle w:val="a4"/>
        <w:tabs>
          <w:tab w:val="left" w:pos="317"/>
        </w:tabs>
        <w:ind w:left="0"/>
        <w:jc w:val="center"/>
        <w:rPr>
          <w:rFonts w:ascii="Times New Roman" w:hAnsi="Times New Roman" w:cs="Times New Roman"/>
          <w:b/>
          <w:sz w:val="28"/>
          <w:szCs w:val="28"/>
        </w:rPr>
      </w:pPr>
    </w:p>
    <w:p w:rsidR="006F557F" w:rsidRDefault="006F557F" w:rsidP="00262951">
      <w:pPr>
        <w:pStyle w:val="a4"/>
        <w:tabs>
          <w:tab w:val="left" w:pos="317"/>
        </w:tabs>
        <w:ind w:left="0"/>
        <w:jc w:val="center"/>
        <w:rPr>
          <w:rFonts w:ascii="Times New Roman" w:hAnsi="Times New Roman" w:cs="Times New Roman"/>
          <w:b/>
          <w:sz w:val="28"/>
          <w:szCs w:val="28"/>
        </w:rPr>
      </w:pPr>
    </w:p>
    <w:p w:rsidR="006F557F" w:rsidRDefault="006F557F" w:rsidP="00262951">
      <w:pPr>
        <w:pStyle w:val="a4"/>
        <w:tabs>
          <w:tab w:val="left" w:pos="317"/>
        </w:tabs>
        <w:ind w:left="0"/>
        <w:jc w:val="center"/>
        <w:rPr>
          <w:rFonts w:ascii="Times New Roman" w:hAnsi="Times New Roman" w:cs="Times New Roman"/>
          <w:b/>
          <w:sz w:val="28"/>
          <w:szCs w:val="28"/>
        </w:rPr>
      </w:pPr>
    </w:p>
    <w:p w:rsidR="006F557F" w:rsidRDefault="006F557F" w:rsidP="00262951">
      <w:pPr>
        <w:pStyle w:val="a4"/>
        <w:tabs>
          <w:tab w:val="left" w:pos="317"/>
        </w:tabs>
        <w:ind w:left="0"/>
        <w:jc w:val="center"/>
        <w:rPr>
          <w:rFonts w:ascii="Times New Roman" w:hAnsi="Times New Roman" w:cs="Times New Roman"/>
          <w:b/>
          <w:sz w:val="28"/>
          <w:szCs w:val="28"/>
        </w:rPr>
      </w:pPr>
    </w:p>
    <w:p w:rsidR="006F557F" w:rsidRDefault="006F557F" w:rsidP="00262951">
      <w:pPr>
        <w:pStyle w:val="a4"/>
        <w:tabs>
          <w:tab w:val="left" w:pos="317"/>
        </w:tabs>
        <w:ind w:left="0"/>
        <w:jc w:val="center"/>
        <w:rPr>
          <w:rFonts w:ascii="Times New Roman" w:hAnsi="Times New Roman" w:cs="Times New Roman"/>
          <w:b/>
          <w:sz w:val="28"/>
          <w:szCs w:val="28"/>
        </w:rPr>
      </w:pPr>
    </w:p>
    <w:p w:rsidR="006F557F" w:rsidRDefault="006F557F" w:rsidP="00262951">
      <w:pPr>
        <w:pStyle w:val="a4"/>
        <w:tabs>
          <w:tab w:val="left" w:pos="317"/>
        </w:tabs>
        <w:ind w:left="0"/>
        <w:jc w:val="center"/>
        <w:rPr>
          <w:rFonts w:ascii="Times New Roman" w:hAnsi="Times New Roman" w:cs="Times New Roman"/>
          <w:b/>
          <w:sz w:val="28"/>
          <w:szCs w:val="28"/>
        </w:rPr>
      </w:pPr>
    </w:p>
    <w:p w:rsidR="006F557F" w:rsidRDefault="006F557F" w:rsidP="00262951">
      <w:pPr>
        <w:pStyle w:val="a4"/>
        <w:tabs>
          <w:tab w:val="left" w:pos="317"/>
        </w:tabs>
        <w:ind w:left="0"/>
        <w:jc w:val="center"/>
        <w:rPr>
          <w:rFonts w:ascii="Times New Roman" w:hAnsi="Times New Roman" w:cs="Times New Roman"/>
          <w:b/>
          <w:sz w:val="28"/>
          <w:szCs w:val="28"/>
        </w:rPr>
      </w:pPr>
    </w:p>
    <w:p w:rsidR="00D8492F" w:rsidRPr="00262951" w:rsidRDefault="00262951" w:rsidP="00262951">
      <w:pPr>
        <w:pStyle w:val="a4"/>
        <w:tabs>
          <w:tab w:val="left" w:pos="317"/>
        </w:tabs>
        <w:ind w:left="0"/>
        <w:jc w:val="center"/>
        <w:rPr>
          <w:rFonts w:ascii="Times New Roman" w:eastAsia="Times New Roman" w:hAnsi="Times New Roman" w:cs="Times New Roman"/>
          <w:b/>
          <w:color w:val="000000"/>
          <w:sz w:val="28"/>
          <w:szCs w:val="28"/>
        </w:rPr>
      </w:pPr>
      <w:r w:rsidRPr="00D262BD">
        <w:rPr>
          <w:rFonts w:ascii="Times New Roman" w:hAnsi="Times New Roman" w:cs="Times New Roman"/>
          <w:b/>
          <w:sz w:val="28"/>
          <w:szCs w:val="28"/>
        </w:rPr>
        <w:lastRenderedPageBreak/>
        <w:t xml:space="preserve">Группа №1 </w:t>
      </w:r>
      <w:r>
        <w:rPr>
          <w:rFonts w:ascii="Times New Roman" w:hAnsi="Times New Roman" w:cs="Times New Roman"/>
          <w:b/>
          <w:sz w:val="28"/>
          <w:szCs w:val="28"/>
        </w:rPr>
        <w:br/>
        <w:t>«</w:t>
      </w:r>
      <w:r w:rsidRPr="00D262BD">
        <w:rPr>
          <w:rFonts w:ascii="Times New Roman" w:eastAsia="Times New Roman" w:hAnsi="Times New Roman" w:cs="Times New Roman"/>
          <w:b/>
          <w:color w:val="000000"/>
          <w:sz w:val="28"/>
          <w:szCs w:val="28"/>
        </w:rPr>
        <w:t>Большевики и церковь</w:t>
      </w:r>
      <w:r>
        <w:rPr>
          <w:rFonts w:ascii="Times New Roman" w:eastAsia="Times New Roman" w:hAnsi="Times New Roman" w:cs="Times New Roman"/>
          <w:b/>
          <w:color w:val="000000"/>
          <w:sz w:val="28"/>
          <w:szCs w:val="28"/>
        </w:rPr>
        <w:t>»</w:t>
      </w:r>
    </w:p>
    <w:p w:rsidR="00CE320E" w:rsidRDefault="00CE320E" w:rsidP="00D8492F">
      <w:pPr>
        <w:pStyle w:val="a3"/>
        <w:ind w:firstLine="851"/>
        <w:jc w:val="right"/>
        <w:rPr>
          <w:szCs w:val="28"/>
        </w:rPr>
      </w:pPr>
      <w:r w:rsidRPr="00627F5C">
        <w:rPr>
          <w:szCs w:val="28"/>
        </w:rPr>
        <w:t>Из записки В.И.Ленина. 19 марта 1922</w:t>
      </w:r>
      <w:r w:rsidR="006F557F">
        <w:rPr>
          <w:szCs w:val="28"/>
        </w:rPr>
        <w:t xml:space="preserve"> </w:t>
      </w:r>
      <w:r w:rsidRPr="00627F5C">
        <w:rPr>
          <w:szCs w:val="28"/>
        </w:rPr>
        <w:t>г.</w:t>
      </w:r>
    </w:p>
    <w:p w:rsidR="006F557F" w:rsidRPr="00627F5C" w:rsidRDefault="006F557F" w:rsidP="00D8492F">
      <w:pPr>
        <w:pStyle w:val="a3"/>
        <w:ind w:firstLine="851"/>
        <w:jc w:val="right"/>
        <w:rPr>
          <w:szCs w:val="28"/>
        </w:rPr>
      </w:pPr>
    </w:p>
    <w:p w:rsidR="00CE320E" w:rsidRPr="00E07963" w:rsidRDefault="00CE320E" w:rsidP="00D262BD">
      <w:pPr>
        <w:ind w:firstLine="851"/>
        <w:jc w:val="both"/>
        <w:rPr>
          <w:i/>
          <w:sz w:val="28"/>
          <w:szCs w:val="28"/>
        </w:rPr>
      </w:pPr>
      <w:r w:rsidRPr="00E07963">
        <w:rPr>
          <w:i/>
          <w:sz w:val="28"/>
          <w:szCs w:val="28"/>
        </w:rPr>
        <w:t xml:space="preserve">«… теперь, когда в голодных местностях едят людей и на дорогах валяются сотни, если не тысячи трупов, мы можем (и поэтому должны!) провести изъятие церковных ценностей с самой бешеной и беспощадной энергией, и, не останавливаясь перед подавлением, какого угодно </w:t>
      </w:r>
      <w:proofErr w:type="gramStart"/>
      <w:r w:rsidRPr="00E07963">
        <w:rPr>
          <w:i/>
          <w:sz w:val="28"/>
          <w:szCs w:val="28"/>
        </w:rPr>
        <w:t>сопротивления</w:t>
      </w:r>
      <w:proofErr w:type="gramEnd"/>
      <w:r w:rsidRPr="00E07963">
        <w:rPr>
          <w:i/>
          <w:sz w:val="28"/>
          <w:szCs w:val="28"/>
        </w:rPr>
        <w:t xml:space="preserve"> … Чем большее число представителей реакционного духовенства и реакционной буржуазии удастся по этому поводу расстрелять, тем лучше. Надо именно теперь проучить эту публику так, </w:t>
      </w:r>
      <w:r w:rsidR="006F557F" w:rsidRPr="00E07963">
        <w:rPr>
          <w:i/>
          <w:sz w:val="28"/>
          <w:szCs w:val="28"/>
        </w:rPr>
        <w:t xml:space="preserve">чтобы на несколько десятков лет, </w:t>
      </w:r>
      <w:r w:rsidRPr="00E07963">
        <w:rPr>
          <w:i/>
          <w:sz w:val="28"/>
          <w:szCs w:val="28"/>
        </w:rPr>
        <w:t>ни о каком сопротивлении они не смели думать».</w:t>
      </w:r>
    </w:p>
    <w:p w:rsidR="006F557F" w:rsidRPr="00627F5C" w:rsidRDefault="006F557F" w:rsidP="006F557F">
      <w:pPr>
        <w:jc w:val="both"/>
        <w:rPr>
          <w:sz w:val="28"/>
          <w:szCs w:val="28"/>
        </w:rPr>
      </w:pPr>
    </w:p>
    <w:p w:rsidR="00CE320E" w:rsidRPr="00627F5C" w:rsidRDefault="00CE320E" w:rsidP="00D262BD">
      <w:pPr>
        <w:ind w:firstLine="851"/>
        <w:jc w:val="both"/>
        <w:rPr>
          <w:sz w:val="28"/>
          <w:szCs w:val="28"/>
        </w:rPr>
      </w:pPr>
      <w:r w:rsidRPr="00627F5C">
        <w:rPr>
          <w:sz w:val="28"/>
          <w:szCs w:val="28"/>
        </w:rPr>
        <w:t xml:space="preserve">Сопротивление священников и верующих вызвало волнения, за которыми последовали процессы и казни. В июле 1922 года группа священников, готовых сотрудничать с советской властью, оформилась в течение «живой церкви». Ее представители провели в 1923 году Собор, который отменил патриаршество и рекомендовал церкви приблизиться к нуждам народа. Этот раскол вынудил каждого священника сделать для себя выбор. 28 июня 1923г. патриарх Тихон признал законность советской власти. Тем не менее, большевики были непоколебимы по отношению к церкви и развернули антирелигиозную кампанию. В 1925 году в нее включился «Союз безбожников», основанный </w:t>
      </w:r>
      <w:proofErr w:type="spellStart"/>
      <w:r w:rsidRPr="00627F5C">
        <w:rPr>
          <w:sz w:val="28"/>
          <w:szCs w:val="28"/>
        </w:rPr>
        <w:t>Е.Ярославским</w:t>
      </w:r>
      <w:proofErr w:type="spellEnd"/>
      <w:r w:rsidRPr="00627F5C">
        <w:rPr>
          <w:sz w:val="28"/>
          <w:szCs w:val="28"/>
        </w:rPr>
        <w:t xml:space="preserve">. Государство всячески поддерживало издание разнообразной атеистической литературы (издательство «Атеист», иллюстрированная газета «Безбожник», тираж которой достиг к концу 20-х годов 500 000 экземпляров).  </w:t>
      </w:r>
    </w:p>
    <w:p w:rsidR="00CE320E" w:rsidRPr="00627F5C" w:rsidRDefault="00CE320E" w:rsidP="00D262BD">
      <w:pPr>
        <w:ind w:firstLine="851"/>
        <w:jc w:val="both"/>
        <w:rPr>
          <w:sz w:val="28"/>
          <w:szCs w:val="28"/>
        </w:rPr>
      </w:pPr>
      <w:r w:rsidRPr="00E07963">
        <w:rPr>
          <w:sz w:val="28"/>
          <w:szCs w:val="28"/>
          <w:u w:val="single"/>
        </w:rPr>
        <w:t>Антирелигиозная пропаганда велась разными путями, высмеивая веру и обычаи</w:t>
      </w:r>
      <w:r w:rsidRPr="00627F5C">
        <w:rPr>
          <w:sz w:val="28"/>
          <w:szCs w:val="28"/>
        </w:rPr>
        <w:t xml:space="preserve"> (коммунистическая пасха, парады и карнавалы во время религиозных праздников) и стремясь показать превосходство науки и разума. </w:t>
      </w:r>
    </w:p>
    <w:p w:rsidR="00CE320E" w:rsidRPr="00627F5C" w:rsidRDefault="00CE320E" w:rsidP="00D262BD">
      <w:pPr>
        <w:pStyle w:val="a3"/>
        <w:ind w:firstLine="851"/>
        <w:rPr>
          <w:szCs w:val="28"/>
        </w:rPr>
      </w:pPr>
      <w:r w:rsidRPr="00627F5C">
        <w:rPr>
          <w:szCs w:val="28"/>
        </w:rPr>
        <w:t>После смерти патриарха Тихона в апреле 1925г. выборы нового патриарха не состоялись. Его обязанность взял на себя митрополит Петр, высланный в 1926 году в Сибирь, а затем митрополит Сергий, призвавший в июне 1927г. к «подчинению законной власти России». Против этого выступила группа священников, объединившаяся вокруг митрополита Иосифа (многие из них были отправлены на Соловки, в лагеря). В то время как церковь разделилась в отношении к власти, последняя усилила контроль местных властей за ещё существующими приходами, издав 8 апреля 1929г. соответствующий декрет. Введение в августе 1929г. продолжительной рабочей недели (5 рабочих дней, один  день выходной), по сути, упраздняло воскресенья и религиозные праздники.</w:t>
      </w:r>
    </w:p>
    <w:p w:rsidR="00CE320E" w:rsidRPr="00627F5C" w:rsidRDefault="00CE320E" w:rsidP="00CE320E">
      <w:pPr>
        <w:ind w:firstLine="360"/>
        <w:jc w:val="both"/>
        <w:rPr>
          <w:sz w:val="28"/>
          <w:szCs w:val="28"/>
        </w:rPr>
      </w:pPr>
    </w:p>
    <w:p w:rsidR="00CE320E" w:rsidRDefault="00CE320E" w:rsidP="00CE320E">
      <w:pPr>
        <w:jc w:val="both"/>
        <w:rPr>
          <w:sz w:val="28"/>
          <w:szCs w:val="28"/>
        </w:rPr>
      </w:pPr>
    </w:p>
    <w:p w:rsidR="00CE320E" w:rsidRDefault="00CE320E" w:rsidP="00CE320E">
      <w:pPr>
        <w:ind w:firstLine="360"/>
        <w:jc w:val="both"/>
        <w:rPr>
          <w:sz w:val="28"/>
          <w:szCs w:val="28"/>
        </w:rPr>
      </w:pPr>
    </w:p>
    <w:p w:rsidR="00E07963" w:rsidRPr="00E07963" w:rsidRDefault="00E07963" w:rsidP="00E07963">
      <w:pPr>
        <w:pStyle w:val="a4"/>
        <w:tabs>
          <w:tab w:val="left" w:pos="317"/>
        </w:tabs>
        <w:ind w:left="0"/>
        <w:jc w:val="center"/>
        <w:rPr>
          <w:rFonts w:ascii="Times New Roman" w:eastAsia="Times New Roman" w:hAnsi="Times New Roman" w:cs="Times New Roman"/>
          <w:b/>
          <w:color w:val="000000"/>
          <w:sz w:val="28"/>
          <w:szCs w:val="28"/>
        </w:rPr>
      </w:pPr>
      <w:r w:rsidRPr="00D262BD">
        <w:rPr>
          <w:rFonts w:ascii="Times New Roman" w:hAnsi="Times New Roman" w:cs="Times New Roman"/>
          <w:b/>
          <w:sz w:val="28"/>
          <w:szCs w:val="28"/>
        </w:rPr>
        <w:lastRenderedPageBreak/>
        <w:t xml:space="preserve">Группа №1 </w:t>
      </w:r>
      <w:r>
        <w:rPr>
          <w:rFonts w:ascii="Times New Roman" w:hAnsi="Times New Roman" w:cs="Times New Roman"/>
          <w:b/>
          <w:sz w:val="28"/>
          <w:szCs w:val="28"/>
        </w:rPr>
        <w:br/>
        <w:t>«</w:t>
      </w:r>
      <w:r w:rsidRPr="00D262BD">
        <w:rPr>
          <w:rFonts w:ascii="Times New Roman" w:eastAsia="Times New Roman" w:hAnsi="Times New Roman" w:cs="Times New Roman"/>
          <w:b/>
          <w:color w:val="000000"/>
          <w:sz w:val="28"/>
          <w:szCs w:val="28"/>
        </w:rPr>
        <w:t>Большевики и церковь</w:t>
      </w:r>
      <w:r>
        <w:rPr>
          <w:rFonts w:ascii="Times New Roman" w:eastAsia="Times New Roman" w:hAnsi="Times New Roman" w:cs="Times New Roman"/>
          <w:b/>
          <w:color w:val="000000"/>
          <w:sz w:val="28"/>
          <w:szCs w:val="28"/>
        </w:rPr>
        <w:t>»</w:t>
      </w:r>
    </w:p>
    <w:p w:rsidR="00CE320E" w:rsidRDefault="00CE320E" w:rsidP="00CE320E">
      <w:pPr>
        <w:ind w:firstLine="360"/>
        <w:jc w:val="both"/>
        <w:rPr>
          <w:sz w:val="28"/>
          <w:szCs w:val="28"/>
        </w:rPr>
      </w:pPr>
    </w:p>
    <w:p w:rsidR="00CE320E" w:rsidRDefault="00CE320E" w:rsidP="00CE320E">
      <w:pPr>
        <w:ind w:firstLine="360"/>
        <w:jc w:val="both"/>
        <w:rPr>
          <w:sz w:val="28"/>
          <w:szCs w:val="28"/>
        </w:rPr>
      </w:pPr>
    </w:p>
    <w:p w:rsidR="00CE320E" w:rsidRDefault="00CE320E" w:rsidP="00CE320E">
      <w:pPr>
        <w:ind w:firstLine="360"/>
        <w:jc w:val="both"/>
        <w:rPr>
          <w:sz w:val="28"/>
          <w:szCs w:val="28"/>
        </w:rPr>
      </w:pPr>
    </w:p>
    <w:p w:rsidR="00CE320E" w:rsidRDefault="00CE320E" w:rsidP="00CE320E">
      <w:pPr>
        <w:ind w:firstLine="360"/>
        <w:jc w:val="both"/>
        <w:rPr>
          <w:sz w:val="28"/>
          <w:szCs w:val="28"/>
        </w:rPr>
      </w:pPr>
    </w:p>
    <w:p w:rsidR="00CE320E" w:rsidRDefault="00CE320E" w:rsidP="00CE320E">
      <w:pPr>
        <w:ind w:firstLine="360"/>
        <w:jc w:val="both"/>
        <w:rPr>
          <w:sz w:val="28"/>
          <w:szCs w:val="28"/>
        </w:rPr>
      </w:pPr>
    </w:p>
    <w:p w:rsidR="00CE320E" w:rsidRDefault="00CE320E" w:rsidP="00CE320E">
      <w:pPr>
        <w:ind w:firstLine="360"/>
        <w:jc w:val="both"/>
        <w:rPr>
          <w:sz w:val="28"/>
          <w:szCs w:val="28"/>
        </w:rPr>
      </w:pPr>
    </w:p>
    <w:p w:rsidR="00CE320E" w:rsidRDefault="00CE320E" w:rsidP="00CE320E">
      <w:pPr>
        <w:ind w:firstLine="360"/>
        <w:jc w:val="both"/>
        <w:rPr>
          <w:sz w:val="28"/>
          <w:szCs w:val="28"/>
        </w:rPr>
      </w:pPr>
    </w:p>
    <w:p w:rsidR="00CE320E" w:rsidRDefault="00CE320E" w:rsidP="00CE320E">
      <w:pPr>
        <w:ind w:firstLine="360"/>
        <w:jc w:val="both"/>
        <w:rPr>
          <w:sz w:val="28"/>
          <w:szCs w:val="28"/>
        </w:rPr>
      </w:pPr>
    </w:p>
    <w:p w:rsidR="00CE320E" w:rsidRDefault="00CE320E" w:rsidP="00CE320E">
      <w:pPr>
        <w:ind w:firstLine="360"/>
        <w:jc w:val="both"/>
        <w:rPr>
          <w:sz w:val="28"/>
          <w:szCs w:val="28"/>
        </w:rPr>
      </w:pPr>
    </w:p>
    <w:p w:rsidR="00CE320E" w:rsidRDefault="00CE320E" w:rsidP="00E07963">
      <w:pPr>
        <w:jc w:val="both"/>
        <w:rPr>
          <w:sz w:val="28"/>
          <w:szCs w:val="28"/>
        </w:rPr>
      </w:pPr>
    </w:p>
    <w:p w:rsidR="00AC75A7" w:rsidRPr="00AC75A7" w:rsidRDefault="00532A86" w:rsidP="00AC75A7">
      <w:pPr>
        <w:ind w:firstLine="360"/>
        <w:jc w:val="both"/>
        <w:rPr>
          <w:sz w:val="28"/>
          <w:szCs w:val="28"/>
        </w:rPr>
      </w:pPr>
      <w:r>
        <w:rPr>
          <w:noProof/>
          <w:sz w:val="28"/>
          <w:szCs w:val="28"/>
        </w:rPr>
        <w:drawing>
          <wp:anchor distT="0" distB="0" distL="114300" distR="114300" simplePos="0" relativeHeight="251658240" behindDoc="1" locked="0" layoutInCell="1" allowOverlap="1">
            <wp:simplePos x="0" y="0"/>
            <wp:positionH relativeFrom="column">
              <wp:posOffset>243840</wp:posOffset>
            </wp:positionH>
            <wp:positionV relativeFrom="paragraph">
              <wp:posOffset>-2040890</wp:posOffset>
            </wp:positionV>
            <wp:extent cx="5144400" cy="8802000"/>
            <wp:effectExtent l="0" t="0" r="0" b="0"/>
            <wp:wrapTight wrapText="bothSides">
              <wp:wrapPolygon edited="0">
                <wp:start x="0" y="0"/>
                <wp:lineTo x="0" y="21552"/>
                <wp:lineTo x="21517" y="21552"/>
                <wp:lineTo x="21517" y="0"/>
                <wp:lineTo x="0" y="0"/>
              </wp:wrapPolygon>
            </wp:wrapTight>
            <wp:docPr id="1" name="Рисунок 1" descr="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001"/>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144400" cy="8802000"/>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p>
    <w:p w:rsidR="00CE320E" w:rsidRDefault="00CE320E" w:rsidP="00CE320E">
      <w:pPr>
        <w:ind w:firstLine="360"/>
        <w:jc w:val="both"/>
        <w:rPr>
          <w:sz w:val="28"/>
          <w:szCs w:val="28"/>
        </w:rPr>
      </w:pPr>
    </w:p>
    <w:p w:rsidR="00CE320E" w:rsidRPr="00AC75A7" w:rsidRDefault="00532A86" w:rsidP="00CE320E">
      <w:pPr>
        <w:ind w:firstLine="360"/>
        <w:jc w:val="both"/>
        <w:rPr>
          <w:sz w:val="28"/>
          <w:szCs w:val="28"/>
        </w:rPr>
      </w:pPr>
      <w:r>
        <w:rPr>
          <w:noProof/>
          <w:sz w:val="28"/>
          <w:szCs w:val="28"/>
        </w:rPr>
        <w:lastRenderedPageBreak/>
        <w:drawing>
          <wp:inline distT="0" distB="0" distL="0" distR="0">
            <wp:extent cx="6057900" cy="8677275"/>
            <wp:effectExtent l="19050" t="0" r="0" b="0"/>
            <wp:docPr id="2" name="Рисунок 2" descr="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002"/>
                    <pic:cNvPicPr>
                      <a:picLocks noChangeAspect="1" noChangeArrowheads="1"/>
                    </pic:cNvPicPr>
                  </pic:nvPicPr>
                  <pic:blipFill>
                    <a:blip r:embed="rId7"/>
                    <a:srcRect/>
                    <a:stretch>
                      <a:fillRect/>
                    </a:stretch>
                  </pic:blipFill>
                  <pic:spPr bwMode="auto">
                    <a:xfrm>
                      <a:off x="0" y="0"/>
                      <a:ext cx="6057900" cy="8677275"/>
                    </a:xfrm>
                    <a:prstGeom prst="rect">
                      <a:avLst/>
                    </a:prstGeom>
                    <a:noFill/>
                    <a:ln w="9525">
                      <a:noFill/>
                      <a:miter lim="800000"/>
                      <a:headEnd/>
                      <a:tailEnd/>
                    </a:ln>
                  </pic:spPr>
                </pic:pic>
              </a:graphicData>
            </a:graphic>
          </wp:inline>
        </w:drawing>
      </w:r>
    </w:p>
    <w:p w:rsidR="00CE320E" w:rsidRDefault="00CE320E" w:rsidP="00CE320E">
      <w:pPr>
        <w:ind w:firstLine="360"/>
        <w:jc w:val="both"/>
        <w:rPr>
          <w:sz w:val="28"/>
          <w:szCs w:val="28"/>
        </w:rPr>
      </w:pPr>
    </w:p>
    <w:p w:rsidR="00CE320E" w:rsidRDefault="00CE320E" w:rsidP="0019067C">
      <w:pPr>
        <w:jc w:val="both"/>
        <w:rPr>
          <w:sz w:val="28"/>
          <w:szCs w:val="28"/>
        </w:rPr>
      </w:pPr>
    </w:p>
    <w:p w:rsidR="00E07963" w:rsidRPr="00E07963" w:rsidRDefault="00E07963" w:rsidP="00744756">
      <w:pPr>
        <w:pStyle w:val="a4"/>
        <w:tabs>
          <w:tab w:val="left" w:pos="317"/>
        </w:tabs>
        <w:ind w:left="0"/>
        <w:jc w:val="center"/>
        <w:rPr>
          <w:rFonts w:ascii="Times New Roman" w:eastAsia="Times New Roman" w:hAnsi="Times New Roman" w:cs="Times New Roman"/>
          <w:b/>
          <w:color w:val="000000"/>
          <w:sz w:val="28"/>
          <w:szCs w:val="28"/>
        </w:rPr>
      </w:pPr>
      <w:r>
        <w:rPr>
          <w:rFonts w:ascii="Times New Roman" w:hAnsi="Times New Roman" w:cs="Times New Roman"/>
          <w:b/>
          <w:sz w:val="28"/>
          <w:szCs w:val="28"/>
        </w:rPr>
        <w:lastRenderedPageBreak/>
        <w:t>Группа №2</w:t>
      </w:r>
      <w:r w:rsidRPr="00D262BD">
        <w:rPr>
          <w:rFonts w:ascii="Times New Roman" w:hAnsi="Times New Roman" w:cs="Times New Roman"/>
          <w:b/>
          <w:sz w:val="28"/>
          <w:szCs w:val="28"/>
        </w:rPr>
        <w:t xml:space="preserve"> </w:t>
      </w:r>
      <w:r>
        <w:rPr>
          <w:rFonts w:ascii="Times New Roman" w:hAnsi="Times New Roman" w:cs="Times New Roman"/>
          <w:b/>
          <w:sz w:val="28"/>
          <w:szCs w:val="28"/>
        </w:rPr>
        <w:br/>
      </w:r>
      <w:r w:rsidR="00744756">
        <w:rPr>
          <w:rFonts w:ascii="Times New Roman" w:hAnsi="Times New Roman" w:cs="Times New Roman"/>
          <w:b/>
          <w:sz w:val="28"/>
          <w:szCs w:val="28"/>
        </w:rPr>
        <w:t>«</w:t>
      </w:r>
      <w:r w:rsidR="00744756">
        <w:rPr>
          <w:rFonts w:ascii="Times New Roman" w:eastAsia="Times New Roman" w:hAnsi="Times New Roman" w:cs="Times New Roman"/>
          <w:b/>
          <w:color w:val="000000"/>
          <w:sz w:val="28"/>
          <w:szCs w:val="28"/>
        </w:rPr>
        <w:t>Большевики и научная интеллигенция»</w:t>
      </w:r>
    </w:p>
    <w:p w:rsidR="00CE320E" w:rsidRPr="00627F5C" w:rsidRDefault="00652239" w:rsidP="00E07963">
      <w:pPr>
        <w:jc w:val="right"/>
        <w:rPr>
          <w:sz w:val="28"/>
          <w:szCs w:val="28"/>
        </w:rPr>
      </w:pPr>
      <w:r>
        <w:rPr>
          <w:sz w:val="28"/>
          <w:szCs w:val="28"/>
        </w:rPr>
        <w:t>История Отечества</w:t>
      </w:r>
      <w:r>
        <w:rPr>
          <w:sz w:val="28"/>
          <w:szCs w:val="28"/>
        </w:rPr>
        <w:t>.</w:t>
      </w:r>
      <w:r w:rsidRPr="00627F5C">
        <w:rPr>
          <w:sz w:val="28"/>
          <w:szCs w:val="28"/>
        </w:rPr>
        <w:t xml:space="preserve"> </w:t>
      </w:r>
      <w:r w:rsidR="00CE320E" w:rsidRPr="00627F5C">
        <w:rPr>
          <w:sz w:val="28"/>
          <w:szCs w:val="28"/>
        </w:rPr>
        <w:t xml:space="preserve">Л.Н. Жарова, </w:t>
      </w:r>
      <w:r w:rsidR="00387FC2">
        <w:rPr>
          <w:sz w:val="28"/>
          <w:szCs w:val="28"/>
        </w:rPr>
        <w:t xml:space="preserve">И.А. Мишина  </w:t>
      </w:r>
    </w:p>
    <w:p w:rsidR="00E07963" w:rsidRDefault="00E07963" w:rsidP="00E07963">
      <w:pPr>
        <w:ind w:firstLine="360"/>
        <w:jc w:val="center"/>
        <w:rPr>
          <w:sz w:val="28"/>
          <w:szCs w:val="28"/>
        </w:rPr>
      </w:pPr>
    </w:p>
    <w:p w:rsidR="00CE320E" w:rsidRPr="00627F5C" w:rsidRDefault="00E07963" w:rsidP="00E07963">
      <w:pPr>
        <w:ind w:firstLine="360"/>
        <w:jc w:val="center"/>
        <w:rPr>
          <w:sz w:val="28"/>
          <w:szCs w:val="28"/>
        </w:rPr>
      </w:pPr>
      <w:r>
        <w:rPr>
          <w:sz w:val="28"/>
          <w:szCs w:val="28"/>
        </w:rPr>
        <w:t>«Философский пароход»</w:t>
      </w:r>
    </w:p>
    <w:p w:rsidR="00CE320E" w:rsidRPr="00627F5C" w:rsidRDefault="00CE320E" w:rsidP="00E07963">
      <w:pPr>
        <w:ind w:firstLine="851"/>
        <w:jc w:val="both"/>
        <w:rPr>
          <w:sz w:val="28"/>
          <w:szCs w:val="28"/>
        </w:rPr>
      </w:pPr>
      <w:r w:rsidRPr="00627F5C">
        <w:rPr>
          <w:sz w:val="28"/>
          <w:szCs w:val="28"/>
        </w:rPr>
        <w:t>Год 1922-й обещал быть плодотворным в интеллектуальной жизни страны. Москва забурлила лекциями, кружками. В этом же году в Москве было зарегистрировано официально 143 частных издательства.</w:t>
      </w:r>
    </w:p>
    <w:p w:rsidR="00CE320E" w:rsidRPr="00627F5C" w:rsidRDefault="00CE320E" w:rsidP="00E07963">
      <w:pPr>
        <w:ind w:firstLine="851"/>
        <w:jc w:val="both"/>
        <w:rPr>
          <w:sz w:val="28"/>
          <w:szCs w:val="28"/>
        </w:rPr>
      </w:pPr>
      <w:r w:rsidRPr="00627F5C">
        <w:rPr>
          <w:sz w:val="28"/>
          <w:szCs w:val="28"/>
        </w:rPr>
        <w:t xml:space="preserve">Однако уже весной 1922г. были проведены массовые аресты среди меньшевиков. Часть из них была посажена в тюрьмы, часть сослана на восток, часть выслана за границу. В июне-июле </w:t>
      </w:r>
      <w:smartTag w:uri="urn:schemas-microsoft-com:office:smarttags" w:element="metricconverter">
        <w:smartTagPr>
          <w:attr w:name="ProductID" w:val="1922 г"/>
        </w:smartTagPr>
        <w:r w:rsidRPr="00627F5C">
          <w:rPr>
            <w:sz w:val="28"/>
            <w:szCs w:val="28"/>
          </w:rPr>
          <w:t>1922 г</w:t>
        </w:r>
      </w:smartTag>
      <w:r w:rsidRPr="00627F5C">
        <w:rPr>
          <w:sz w:val="28"/>
          <w:szCs w:val="28"/>
        </w:rPr>
        <w:t xml:space="preserve">. процесс над эсерами завершил разгром и этой партии. Особым нападкам подвергалась интеллигенция, работавшая в кооперации, она тоже в массовом порядке высылалась из СССР. </w:t>
      </w:r>
    </w:p>
    <w:p w:rsidR="00CE320E" w:rsidRPr="00627F5C" w:rsidRDefault="00CE320E" w:rsidP="00E07963">
      <w:pPr>
        <w:ind w:firstLine="851"/>
        <w:jc w:val="both"/>
        <w:rPr>
          <w:sz w:val="28"/>
          <w:szCs w:val="28"/>
        </w:rPr>
      </w:pPr>
      <w:r w:rsidRPr="00627F5C">
        <w:rPr>
          <w:sz w:val="28"/>
          <w:szCs w:val="28"/>
        </w:rPr>
        <w:t>Летом 1922г. без суда, по указанию Ленина, в административном порядке решением ГПУ из страны была выслана большая группа видных ученых: философов, историков, экономистов, социологов.</w:t>
      </w:r>
    </w:p>
    <w:p w:rsidR="00CE320E" w:rsidRPr="00627F5C" w:rsidRDefault="00CE320E" w:rsidP="00E07963">
      <w:pPr>
        <w:ind w:firstLine="851"/>
        <w:jc w:val="both"/>
        <w:rPr>
          <w:sz w:val="28"/>
          <w:szCs w:val="28"/>
        </w:rPr>
      </w:pPr>
      <w:proofErr w:type="gramStart"/>
      <w:r w:rsidRPr="00627F5C">
        <w:rPr>
          <w:sz w:val="28"/>
          <w:szCs w:val="28"/>
        </w:rPr>
        <w:t xml:space="preserve">«Среди изгнанных – ректор Московского университета, профессор Новиков (зоолог); ректор Петроградского университета, профессор </w:t>
      </w:r>
      <w:proofErr w:type="spellStart"/>
      <w:r w:rsidRPr="00627F5C">
        <w:rPr>
          <w:sz w:val="28"/>
          <w:szCs w:val="28"/>
        </w:rPr>
        <w:t>Карсавин</w:t>
      </w:r>
      <w:proofErr w:type="spellEnd"/>
      <w:r w:rsidRPr="00627F5C">
        <w:rPr>
          <w:sz w:val="28"/>
          <w:szCs w:val="28"/>
        </w:rPr>
        <w:t xml:space="preserve"> (философ); группа математиков во главе с деканом математического факультета МГУ Стратоновым; эконом</w:t>
      </w:r>
      <w:r>
        <w:rPr>
          <w:sz w:val="28"/>
          <w:szCs w:val="28"/>
        </w:rPr>
        <w:t xml:space="preserve">исты – профессора Зворыкин, </w:t>
      </w:r>
      <w:proofErr w:type="spellStart"/>
      <w:r>
        <w:rPr>
          <w:sz w:val="28"/>
          <w:szCs w:val="28"/>
        </w:rPr>
        <w:t>Брун</w:t>
      </w:r>
      <w:r w:rsidRPr="00627F5C">
        <w:rPr>
          <w:sz w:val="28"/>
          <w:szCs w:val="28"/>
        </w:rPr>
        <w:t>кус</w:t>
      </w:r>
      <w:proofErr w:type="spellEnd"/>
      <w:r w:rsidRPr="00627F5C">
        <w:rPr>
          <w:sz w:val="28"/>
          <w:szCs w:val="28"/>
        </w:rPr>
        <w:t xml:space="preserve">, </w:t>
      </w:r>
      <w:proofErr w:type="spellStart"/>
      <w:r w:rsidRPr="00627F5C">
        <w:rPr>
          <w:sz w:val="28"/>
          <w:szCs w:val="28"/>
        </w:rPr>
        <w:t>Лодыженский</w:t>
      </w:r>
      <w:proofErr w:type="spellEnd"/>
      <w:r w:rsidRPr="00627F5C">
        <w:rPr>
          <w:sz w:val="28"/>
          <w:szCs w:val="28"/>
        </w:rPr>
        <w:t xml:space="preserve">, Прокопович; известные  в стране кооператоры – Изюмов, Кудрявцев, Булатов; историки – </w:t>
      </w:r>
      <w:proofErr w:type="spellStart"/>
      <w:r w:rsidRPr="00627F5C">
        <w:rPr>
          <w:sz w:val="28"/>
          <w:szCs w:val="28"/>
        </w:rPr>
        <w:t>Кизеветтер</w:t>
      </w:r>
      <w:proofErr w:type="spellEnd"/>
      <w:r w:rsidRPr="00627F5C">
        <w:rPr>
          <w:sz w:val="28"/>
          <w:szCs w:val="28"/>
        </w:rPr>
        <w:t xml:space="preserve">, Флоровский, </w:t>
      </w:r>
      <w:proofErr w:type="spellStart"/>
      <w:r w:rsidRPr="00627F5C">
        <w:rPr>
          <w:sz w:val="28"/>
          <w:szCs w:val="28"/>
        </w:rPr>
        <w:t>Мякотин</w:t>
      </w:r>
      <w:proofErr w:type="spellEnd"/>
      <w:r w:rsidRPr="00627F5C">
        <w:rPr>
          <w:sz w:val="28"/>
          <w:szCs w:val="28"/>
        </w:rPr>
        <w:t xml:space="preserve">, </w:t>
      </w:r>
      <w:proofErr w:type="spellStart"/>
      <w:r w:rsidRPr="00627F5C">
        <w:rPr>
          <w:sz w:val="28"/>
          <w:szCs w:val="28"/>
        </w:rPr>
        <w:t>Боголепов</w:t>
      </w:r>
      <w:proofErr w:type="spellEnd"/>
      <w:r w:rsidRPr="00627F5C">
        <w:rPr>
          <w:sz w:val="28"/>
          <w:szCs w:val="28"/>
        </w:rPr>
        <w:t xml:space="preserve">, социолог Питирим Сорокин; известные философы идеалистического направления – Бердяев, Франк, </w:t>
      </w:r>
      <w:proofErr w:type="spellStart"/>
      <w:r w:rsidRPr="00627F5C">
        <w:rPr>
          <w:sz w:val="28"/>
          <w:szCs w:val="28"/>
        </w:rPr>
        <w:t>Вышеславцев</w:t>
      </w:r>
      <w:proofErr w:type="spellEnd"/>
      <w:r w:rsidRPr="00627F5C">
        <w:rPr>
          <w:sz w:val="28"/>
          <w:szCs w:val="28"/>
        </w:rPr>
        <w:t>, Ильин, Трубецкой, С. Булгаков.</w:t>
      </w:r>
      <w:proofErr w:type="gramEnd"/>
    </w:p>
    <w:p w:rsidR="00CE320E" w:rsidRPr="00627F5C" w:rsidRDefault="00CE320E" w:rsidP="00E07963">
      <w:pPr>
        <w:ind w:firstLine="851"/>
        <w:jc w:val="both"/>
        <w:rPr>
          <w:sz w:val="28"/>
          <w:szCs w:val="28"/>
        </w:rPr>
      </w:pPr>
      <w:r w:rsidRPr="00627F5C">
        <w:rPr>
          <w:sz w:val="28"/>
          <w:szCs w:val="28"/>
        </w:rPr>
        <w:t>Теперь об этой высылке говорят кратко: «философский пароход».</w:t>
      </w:r>
    </w:p>
    <w:p w:rsidR="00CE320E" w:rsidRPr="006B1A77" w:rsidRDefault="00CE320E" w:rsidP="00E07963">
      <w:pPr>
        <w:ind w:firstLine="851"/>
        <w:jc w:val="both"/>
        <w:rPr>
          <w:i/>
          <w:sz w:val="28"/>
          <w:szCs w:val="28"/>
        </w:rPr>
      </w:pPr>
      <w:r w:rsidRPr="00627F5C">
        <w:rPr>
          <w:sz w:val="28"/>
          <w:szCs w:val="28"/>
        </w:rPr>
        <w:t xml:space="preserve">19 мая 1922г. Ленин пишет Дзержинскому секретное письмо: </w:t>
      </w:r>
      <w:r w:rsidRPr="006B1A77">
        <w:rPr>
          <w:i/>
          <w:sz w:val="28"/>
          <w:szCs w:val="28"/>
        </w:rPr>
        <w:t>«Тов. Дзержинский! К вопросу о высылке за границу писателей и профессоров, помогающих контрреволюции. Надо это подготовить тщательнее. Без подготовки мы наглупим. Прошу обсудить такие меры подготовки. Собрать систематические сведения о политическом стаже, работе и литературной деятельности профессоров и писателей. Поручить все это толковому, образованному и аккуратному человеку в ГПУ</w:t>
      </w:r>
      <w:r w:rsidR="006B1A77">
        <w:rPr>
          <w:i/>
          <w:sz w:val="28"/>
          <w:szCs w:val="28"/>
        </w:rPr>
        <w:t xml:space="preserve"> (г</w:t>
      </w:r>
      <w:r w:rsidR="001E6D8F">
        <w:rPr>
          <w:i/>
          <w:sz w:val="28"/>
          <w:szCs w:val="28"/>
        </w:rPr>
        <w:t>лавное Политическое У</w:t>
      </w:r>
      <w:r w:rsidR="006B1A77">
        <w:rPr>
          <w:i/>
          <w:sz w:val="28"/>
          <w:szCs w:val="28"/>
        </w:rPr>
        <w:t>правление)</w:t>
      </w:r>
      <w:r w:rsidRPr="006B1A77">
        <w:rPr>
          <w:i/>
          <w:sz w:val="28"/>
          <w:szCs w:val="28"/>
        </w:rPr>
        <w:t>».</w:t>
      </w:r>
    </w:p>
    <w:p w:rsidR="00CE320E" w:rsidRPr="00627F5C" w:rsidRDefault="00CE320E" w:rsidP="00E07963">
      <w:pPr>
        <w:ind w:firstLine="851"/>
        <w:jc w:val="both"/>
        <w:rPr>
          <w:sz w:val="28"/>
          <w:szCs w:val="28"/>
        </w:rPr>
      </w:pPr>
      <w:r w:rsidRPr="00627F5C">
        <w:rPr>
          <w:sz w:val="28"/>
          <w:szCs w:val="28"/>
        </w:rPr>
        <w:t xml:space="preserve">Отсутствие суда </w:t>
      </w:r>
      <w:proofErr w:type="gramStart"/>
      <w:r w:rsidRPr="00627F5C">
        <w:rPr>
          <w:sz w:val="28"/>
          <w:szCs w:val="28"/>
        </w:rPr>
        <w:t>над</w:t>
      </w:r>
      <w:proofErr w:type="gramEnd"/>
      <w:r w:rsidRPr="00627F5C">
        <w:rPr>
          <w:sz w:val="28"/>
          <w:szCs w:val="28"/>
        </w:rPr>
        <w:t xml:space="preserve"> изгоняемыми свидетельствовало о том, что за ними не было никакого состава преступления, который можно было бы вменить им в открытом процессе.</w:t>
      </w:r>
    </w:p>
    <w:p w:rsidR="00FB1930" w:rsidRDefault="00FB1930" w:rsidP="00E07963">
      <w:pPr>
        <w:ind w:firstLine="851"/>
        <w:jc w:val="both"/>
        <w:rPr>
          <w:sz w:val="28"/>
          <w:szCs w:val="28"/>
        </w:rPr>
      </w:pPr>
    </w:p>
    <w:p w:rsidR="00FB1930" w:rsidRDefault="00FB1930" w:rsidP="00E07963">
      <w:pPr>
        <w:ind w:firstLine="851"/>
        <w:jc w:val="both"/>
        <w:rPr>
          <w:sz w:val="28"/>
          <w:szCs w:val="28"/>
        </w:rPr>
      </w:pPr>
    </w:p>
    <w:p w:rsidR="00FB1930" w:rsidRDefault="00FB1930" w:rsidP="00E07963">
      <w:pPr>
        <w:ind w:firstLine="851"/>
        <w:jc w:val="both"/>
        <w:rPr>
          <w:sz w:val="28"/>
          <w:szCs w:val="28"/>
        </w:rPr>
      </w:pPr>
    </w:p>
    <w:p w:rsidR="00744756" w:rsidRDefault="00744756" w:rsidP="00FB1930">
      <w:pPr>
        <w:pStyle w:val="a4"/>
        <w:tabs>
          <w:tab w:val="left" w:pos="317"/>
        </w:tabs>
        <w:ind w:left="0"/>
        <w:jc w:val="center"/>
        <w:rPr>
          <w:rFonts w:ascii="Times New Roman" w:hAnsi="Times New Roman" w:cs="Times New Roman"/>
          <w:b/>
          <w:sz w:val="28"/>
          <w:szCs w:val="28"/>
        </w:rPr>
      </w:pPr>
    </w:p>
    <w:p w:rsidR="00744756" w:rsidRDefault="00744756" w:rsidP="00FB1930">
      <w:pPr>
        <w:pStyle w:val="a4"/>
        <w:tabs>
          <w:tab w:val="left" w:pos="317"/>
        </w:tabs>
        <w:ind w:left="0"/>
        <w:jc w:val="center"/>
        <w:rPr>
          <w:rFonts w:ascii="Times New Roman" w:hAnsi="Times New Roman" w:cs="Times New Roman"/>
          <w:b/>
          <w:sz w:val="28"/>
          <w:szCs w:val="28"/>
        </w:rPr>
      </w:pPr>
    </w:p>
    <w:p w:rsidR="00FB1930" w:rsidRDefault="00FB1930" w:rsidP="00FB1930">
      <w:pPr>
        <w:pStyle w:val="a4"/>
        <w:tabs>
          <w:tab w:val="left" w:pos="317"/>
        </w:tabs>
        <w:ind w:left="0"/>
        <w:jc w:val="center"/>
        <w:rPr>
          <w:rFonts w:ascii="Times New Roman" w:eastAsia="Times New Roman" w:hAnsi="Times New Roman" w:cs="Times New Roman"/>
          <w:b/>
          <w:color w:val="000000"/>
          <w:sz w:val="28"/>
          <w:szCs w:val="28"/>
        </w:rPr>
      </w:pPr>
      <w:r>
        <w:rPr>
          <w:rFonts w:ascii="Times New Roman" w:hAnsi="Times New Roman" w:cs="Times New Roman"/>
          <w:b/>
          <w:sz w:val="28"/>
          <w:szCs w:val="28"/>
        </w:rPr>
        <w:lastRenderedPageBreak/>
        <w:t>Группа №2</w:t>
      </w:r>
      <w:r w:rsidRPr="00D262BD">
        <w:rPr>
          <w:rFonts w:ascii="Times New Roman" w:hAnsi="Times New Roman" w:cs="Times New Roman"/>
          <w:b/>
          <w:sz w:val="28"/>
          <w:szCs w:val="28"/>
        </w:rPr>
        <w:t xml:space="preserve"> </w:t>
      </w:r>
      <w:r>
        <w:rPr>
          <w:rFonts w:ascii="Times New Roman" w:hAnsi="Times New Roman" w:cs="Times New Roman"/>
          <w:b/>
          <w:sz w:val="28"/>
          <w:szCs w:val="28"/>
        </w:rPr>
        <w:br/>
        <w:t>«</w:t>
      </w:r>
      <w:r>
        <w:rPr>
          <w:rFonts w:ascii="Times New Roman" w:eastAsia="Times New Roman" w:hAnsi="Times New Roman" w:cs="Times New Roman"/>
          <w:b/>
          <w:color w:val="000000"/>
          <w:sz w:val="28"/>
          <w:szCs w:val="28"/>
        </w:rPr>
        <w:t xml:space="preserve">Большевики и </w:t>
      </w:r>
      <w:r w:rsidR="00744756">
        <w:rPr>
          <w:rFonts w:ascii="Times New Roman" w:eastAsia="Times New Roman" w:hAnsi="Times New Roman" w:cs="Times New Roman"/>
          <w:b/>
          <w:color w:val="000000"/>
          <w:sz w:val="28"/>
          <w:szCs w:val="28"/>
        </w:rPr>
        <w:t>научная интеллигенция</w:t>
      </w:r>
      <w:r>
        <w:rPr>
          <w:rFonts w:ascii="Times New Roman" w:eastAsia="Times New Roman" w:hAnsi="Times New Roman" w:cs="Times New Roman"/>
          <w:b/>
          <w:color w:val="000000"/>
          <w:sz w:val="28"/>
          <w:szCs w:val="28"/>
        </w:rPr>
        <w:t>»</w:t>
      </w:r>
    </w:p>
    <w:p w:rsidR="00744756" w:rsidRPr="00744756" w:rsidRDefault="00744756" w:rsidP="00744756">
      <w:pPr>
        <w:ind w:firstLine="851"/>
        <w:jc w:val="both"/>
        <w:rPr>
          <w:sz w:val="28"/>
          <w:szCs w:val="28"/>
        </w:rPr>
      </w:pPr>
      <w:r w:rsidRPr="00627F5C">
        <w:rPr>
          <w:sz w:val="28"/>
          <w:szCs w:val="28"/>
        </w:rPr>
        <w:t>На примере высланного профессора Николая Александровича Бердяева попытайтесь разобраться, почему большевики так опасались русских мыслителей, стоявших на позиции религиозной философии.</w:t>
      </w:r>
    </w:p>
    <w:p w:rsidR="00CE320E" w:rsidRPr="00744756" w:rsidRDefault="00CE320E" w:rsidP="00E07963">
      <w:pPr>
        <w:ind w:firstLine="851"/>
        <w:jc w:val="both"/>
        <w:rPr>
          <w:i/>
          <w:sz w:val="28"/>
          <w:szCs w:val="28"/>
        </w:rPr>
      </w:pPr>
      <w:r w:rsidRPr="00627F5C">
        <w:rPr>
          <w:sz w:val="28"/>
          <w:szCs w:val="28"/>
        </w:rPr>
        <w:t>Из лекции Н.Бердяева в 1919 – 1920гг</w:t>
      </w:r>
      <w:r w:rsidRPr="00744756">
        <w:rPr>
          <w:i/>
          <w:sz w:val="28"/>
          <w:szCs w:val="28"/>
        </w:rPr>
        <w:t xml:space="preserve">.: «В центре мира стоит человек, и судьба человека определяет судьбу мира, через него и для него. …Но на вершине новой истории личность человеческая чувствует все большее и большее рабство и у природы, и у общества. Человек становится рабом созданной им машины и созданной им материальной социальной среды. Это уже обнаружено в капитализме и будет </w:t>
      </w:r>
      <w:proofErr w:type="gramStart"/>
      <w:r w:rsidRPr="00744756">
        <w:rPr>
          <w:i/>
          <w:sz w:val="28"/>
          <w:szCs w:val="28"/>
        </w:rPr>
        <w:t>обнаружено в социализме… Народ наш должен</w:t>
      </w:r>
      <w:proofErr w:type="gramEnd"/>
      <w:r w:rsidRPr="00744756">
        <w:rPr>
          <w:i/>
          <w:sz w:val="28"/>
          <w:szCs w:val="28"/>
        </w:rPr>
        <w:t xml:space="preserve"> пройти через великое покаяние».</w:t>
      </w:r>
    </w:p>
    <w:p w:rsidR="00CE320E" w:rsidRPr="00744756" w:rsidRDefault="00CE320E" w:rsidP="00744756">
      <w:pPr>
        <w:ind w:firstLine="851"/>
        <w:jc w:val="both"/>
        <w:rPr>
          <w:i/>
          <w:sz w:val="28"/>
          <w:szCs w:val="28"/>
        </w:rPr>
      </w:pPr>
      <w:r w:rsidRPr="00627F5C">
        <w:rPr>
          <w:sz w:val="28"/>
          <w:szCs w:val="28"/>
        </w:rPr>
        <w:t>Проблема человека и свободы духа волновала Н.Бердяева до конца его жизни. Из последней книги Н.Бердяева «Царство Духа и царство кесаря», за написанием которой он умер</w:t>
      </w:r>
      <w:r w:rsidRPr="00744756">
        <w:rPr>
          <w:i/>
          <w:sz w:val="28"/>
          <w:szCs w:val="28"/>
        </w:rPr>
        <w:t>:</w:t>
      </w:r>
      <w:r w:rsidR="00744756" w:rsidRPr="00744756">
        <w:rPr>
          <w:i/>
          <w:sz w:val="28"/>
          <w:szCs w:val="28"/>
        </w:rPr>
        <w:t xml:space="preserve">  </w:t>
      </w:r>
      <w:r w:rsidRPr="00744756">
        <w:rPr>
          <w:i/>
          <w:sz w:val="28"/>
          <w:szCs w:val="28"/>
        </w:rPr>
        <w:t>«В новом советском человеке происходит не только страшное умаление свободы, но исчезает самый вкус свободы, самое понимание того, что такое свобода. Старые же революционеры до неузнаваемости изменились после того, как они стали победителями  и господами. Но это меньше всего означает появление нового человека».</w:t>
      </w:r>
    </w:p>
    <w:p w:rsidR="00CE320E" w:rsidRPr="00744756" w:rsidRDefault="00CE320E" w:rsidP="00E07963">
      <w:pPr>
        <w:ind w:firstLine="851"/>
        <w:jc w:val="both"/>
        <w:rPr>
          <w:i/>
          <w:sz w:val="28"/>
          <w:szCs w:val="28"/>
        </w:rPr>
      </w:pPr>
      <w:r w:rsidRPr="00627F5C">
        <w:rPr>
          <w:sz w:val="28"/>
          <w:szCs w:val="28"/>
        </w:rPr>
        <w:t>Из книги Н.Бердяева «Истоки и смысл русского коммунизма</w:t>
      </w:r>
      <w:r w:rsidRPr="00744756">
        <w:rPr>
          <w:i/>
          <w:sz w:val="28"/>
          <w:szCs w:val="28"/>
        </w:rPr>
        <w:t>»: «И мы видим, что в русском коммунистическом царстве совершенно отрицается свобода совести и мысли».</w:t>
      </w:r>
    </w:p>
    <w:p w:rsidR="00CE320E" w:rsidRPr="00744756" w:rsidRDefault="00CE320E" w:rsidP="00E07963">
      <w:pPr>
        <w:ind w:firstLine="851"/>
        <w:jc w:val="both"/>
        <w:rPr>
          <w:i/>
          <w:sz w:val="28"/>
          <w:szCs w:val="28"/>
        </w:rPr>
      </w:pPr>
      <w:r w:rsidRPr="00744756">
        <w:rPr>
          <w:i/>
          <w:sz w:val="28"/>
          <w:szCs w:val="28"/>
        </w:rPr>
        <w:t>«Атеистический коммунизм или обречен на неудачу и на гибель, или на создание общества, подобного механизму, в котором нельзя уже различить человеческого образца».</w:t>
      </w:r>
    </w:p>
    <w:p w:rsidR="00CE320E" w:rsidRPr="00627F5C" w:rsidRDefault="00CE320E" w:rsidP="00CE320E">
      <w:pPr>
        <w:ind w:firstLine="360"/>
        <w:jc w:val="both"/>
        <w:rPr>
          <w:sz w:val="28"/>
          <w:szCs w:val="28"/>
        </w:rPr>
      </w:pPr>
    </w:p>
    <w:p w:rsidR="00CE320E" w:rsidRPr="00627F5C" w:rsidRDefault="00CE320E" w:rsidP="00CE320E">
      <w:pPr>
        <w:ind w:firstLine="360"/>
        <w:jc w:val="both"/>
        <w:rPr>
          <w:sz w:val="28"/>
          <w:szCs w:val="28"/>
        </w:rPr>
      </w:pPr>
    </w:p>
    <w:p w:rsidR="00CE320E" w:rsidRPr="00627F5C" w:rsidRDefault="00CE320E" w:rsidP="00CE320E">
      <w:pPr>
        <w:ind w:firstLine="360"/>
        <w:jc w:val="both"/>
        <w:rPr>
          <w:sz w:val="28"/>
          <w:szCs w:val="28"/>
        </w:rPr>
      </w:pPr>
    </w:p>
    <w:p w:rsidR="00CE320E" w:rsidRDefault="00CE320E" w:rsidP="00CE320E">
      <w:pPr>
        <w:ind w:firstLine="360"/>
        <w:jc w:val="both"/>
        <w:rPr>
          <w:sz w:val="28"/>
          <w:szCs w:val="28"/>
        </w:rPr>
      </w:pPr>
    </w:p>
    <w:p w:rsidR="00EA505D" w:rsidRDefault="00EA505D" w:rsidP="00CE320E">
      <w:pPr>
        <w:ind w:firstLine="360"/>
        <w:jc w:val="both"/>
        <w:rPr>
          <w:sz w:val="28"/>
          <w:szCs w:val="28"/>
        </w:rPr>
      </w:pPr>
    </w:p>
    <w:p w:rsidR="00EA505D" w:rsidRDefault="00EA505D" w:rsidP="00CE320E">
      <w:pPr>
        <w:ind w:firstLine="360"/>
        <w:jc w:val="both"/>
        <w:rPr>
          <w:sz w:val="28"/>
          <w:szCs w:val="28"/>
        </w:rPr>
      </w:pPr>
    </w:p>
    <w:p w:rsidR="00EA505D" w:rsidRDefault="00EA505D" w:rsidP="00CE320E">
      <w:pPr>
        <w:ind w:firstLine="360"/>
        <w:jc w:val="both"/>
        <w:rPr>
          <w:sz w:val="28"/>
          <w:szCs w:val="28"/>
        </w:rPr>
      </w:pPr>
    </w:p>
    <w:p w:rsidR="00EA505D" w:rsidRDefault="00EA505D" w:rsidP="00CE320E">
      <w:pPr>
        <w:ind w:firstLine="360"/>
        <w:jc w:val="both"/>
        <w:rPr>
          <w:sz w:val="28"/>
          <w:szCs w:val="28"/>
        </w:rPr>
      </w:pPr>
    </w:p>
    <w:p w:rsidR="00EA505D" w:rsidRDefault="00EA505D" w:rsidP="00CE320E">
      <w:pPr>
        <w:ind w:firstLine="360"/>
        <w:jc w:val="both"/>
        <w:rPr>
          <w:sz w:val="28"/>
          <w:szCs w:val="28"/>
        </w:rPr>
      </w:pPr>
    </w:p>
    <w:p w:rsidR="00EA505D" w:rsidRDefault="00EA505D" w:rsidP="00CE320E">
      <w:pPr>
        <w:ind w:firstLine="360"/>
        <w:jc w:val="both"/>
        <w:rPr>
          <w:sz w:val="28"/>
          <w:szCs w:val="28"/>
        </w:rPr>
      </w:pPr>
    </w:p>
    <w:p w:rsidR="00EA505D" w:rsidRDefault="00EA505D" w:rsidP="00CE320E">
      <w:pPr>
        <w:ind w:firstLine="360"/>
        <w:jc w:val="both"/>
        <w:rPr>
          <w:sz w:val="28"/>
          <w:szCs w:val="28"/>
        </w:rPr>
      </w:pPr>
    </w:p>
    <w:p w:rsidR="00EA505D" w:rsidRDefault="00EA505D" w:rsidP="00CE320E">
      <w:pPr>
        <w:ind w:firstLine="360"/>
        <w:jc w:val="both"/>
        <w:rPr>
          <w:sz w:val="28"/>
          <w:szCs w:val="28"/>
        </w:rPr>
      </w:pPr>
    </w:p>
    <w:p w:rsidR="00EA505D" w:rsidRDefault="00EA505D" w:rsidP="00CE320E">
      <w:pPr>
        <w:ind w:firstLine="360"/>
        <w:jc w:val="both"/>
        <w:rPr>
          <w:sz w:val="28"/>
          <w:szCs w:val="28"/>
        </w:rPr>
      </w:pPr>
    </w:p>
    <w:p w:rsidR="00EA505D" w:rsidRDefault="00EA505D" w:rsidP="00CE320E">
      <w:pPr>
        <w:ind w:firstLine="360"/>
        <w:jc w:val="both"/>
        <w:rPr>
          <w:sz w:val="28"/>
          <w:szCs w:val="28"/>
        </w:rPr>
      </w:pPr>
    </w:p>
    <w:p w:rsidR="00EA505D" w:rsidRDefault="00EA505D" w:rsidP="00CE320E">
      <w:pPr>
        <w:ind w:firstLine="360"/>
        <w:jc w:val="both"/>
        <w:rPr>
          <w:sz w:val="28"/>
          <w:szCs w:val="28"/>
        </w:rPr>
      </w:pPr>
    </w:p>
    <w:p w:rsidR="00EA505D" w:rsidRDefault="00EA505D" w:rsidP="00CE320E">
      <w:pPr>
        <w:ind w:firstLine="360"/>
        <w:jc w:val="both"/>
        <w:rPr>
          <w:sz w:val="28"/>
          <w:szCs w:val="28"/>
        </w:rPr>
      </w:pPr>
    </w:p>
    <w:p w:rsidR="00EA505D" w:rsidRDefault="00EA505D" w:rsidP="00CE320E">
      <w:pPr>
        <w:ind w:firstLine="360"/>
        <w:jc w:val="both"/>
        <w:rPr>
          <w:sz w:val="28"/>
          <w:szCs w:val="28"/>
        </w:rPr>
      </w:pPr>
    </w:p>
    <w:p w:rsidR="00EA505D" w:rsidRDefault="00EA505D" w:rsidP="00CE320E">
      <w:pPr>
        <w:ind w:firstLine="360"/>
        <w:jc w:val="both"/>
        <w:rPr>
          <w:sz w:val="28"/>
          <w:szCs w:val="28"/>
        </w:rPr>
      </w:pPr>
    </w:p>
    <w:p w:rsidR="00EA505D" w:rsidRDefault="00EA505D" w:rsidP="00CE320E">
      <w:pPr>
        <w:ind w:firstLine="360"/>
        <w:jc w:val="both"/>
        <w:rPr>
          <w:sz w:val="28"/>
          <w:szCs w:val="28"/>
        </w:rPr>
      </w:pPr>
    </w:p>
    <w:p w:rsidR="00EA505D" w:rsidRPr="00EA505D" w:rsidRDefault="00EA505D" w:rsidP="00EA505D">
      <w:pPr>
        <w:pStyle w:val="a4"/>
        <w:tabs>
          <w:tab w:val="left" w:pos="317"/>
        </w:tabs>
        <w:ind w:left="0"/>
        <w:jc w:val="center"/>
        <w:rPr>
          <w:rFonts w:ascii="Times New Roman" w:eastAsia="Times New Roman" w:hAnsi="Times New Roman" w:cs="Times New Roman"/>
          <w:b/>
          <w:color w:val="000000"/>
          <w:sz w:val="28"/>
          <w:szCs w:val="28"/>
        </w:rPr>
      </w:pPr>
      <w:r>
        <w:rPr>
          <w:rFonts w:ascii="Times New Roman" w:hAnsi="Times New Roman" w:cs="Times New Roman"/>
          <w:b/>
          <w:sz w:val="28"/>
          <w:szCs w:val="28"/>
        </w:rPr>
        <w:lastRenderedPageBreak/>
        <w:t>Группа №2</w:t>
      </w:r>
      <w:r w:rsidRPr="00D262BD">
        <w:rPr>
          <w:rFonts w:ascii="Times New Roman" w:hAnsi="Times New Roman" w:cs="Times New Roman"/>
          <w:b/>
          <w:sz w:val="28"/>
          <w:szCs w:val="28"/>
        </w:rPr>
        <w:t xml:space="preserve"> </w:t>
      </w:r>
      <w:r>
        <w:rPr>
          <w:rFonts w:ascii="Times New Roman" w:hAnsi="Times New Roman" w:cs="Times New Roman"/>
          <w:b/>
          <w:sz w:val="28"/>
          <w:szCs w:val="28"/>
        </w:rPr>
        <w:br/>
        <w:t>«</w:t>
      </w:r>
      <w:r>
        <w:rPr>
          <w:rFonts w:ascii="Times New Roman" w:eastAsia="Times New Roman" w:hAnsi="Times New Roman" w:cs="Times New Roman"/>
          <w:b/>
          <w:color w:val="000000"/>
          <w:sz w:val="28"/>
          <w:szCs w:val="28"/>
        </w:rPr>
        <w:t>Большевики и научная интеллигенция»</w:t>
      </w:r>
    </w:p>
    <w:p w:rsidR="00CE320E" w:rsidRDefault="00CE320E" w:rsidP="00EA505D">
      <w:pPr>
        <w:ind w:firstLine="851"/>
        <w:jc w:val="both"/>
        <w:rPr>
          <w:sz w:val="28"/>
          <w:szCs w:val="28"/>
        </w:rPr>
      </w:pPr>
      <w:r w:rsidRPr="00627F5C">
        <w:rPr>
          <w:sz w:val="28"/>
          <w:szCs w:val="28"/>
        </w:rPr>
        <w:t xml:space="preserve">В </w:t>
      </w:r>
      <w:smartTag w:uri="urn:schemas-microsoft-com:office:smarttags" w:element="metricconverter">
        <w:smartTagPr>
          <w:attr w:name="ProductID" w:val="1922 г"/>
        </w:smartTagPr>
        <w:r w:rsidRPr="00627F5C">
          <w:rPr>
            <w:sz w:val="28"/>
            <w:szCs w:val="28"/>
          </w:rPr>
          <w:t>1922 г</w:t>
        </w:r>
      </w:smartTag>
      <w:r w:rsidRPr="00627F5C">
        <w:rPr>
          <w:sz w:val="28"/>
          <w:szCs w:val="28"/>
        </w:rPr>
        <w:t xml:space="preserve">. был учрежден специальный цензурный комитет – </w:t>
      </w:r>
      <w:r w:rsidRPr="00EA505D">
        <w:rPr>
          <w:b/>
          <w:sz w:val="28"/>
          <w:szCs w:val="28"/>
        </w:rPr>
        <w:t>Главли</w:t>
      </w:r>
      <w:r w:rsidR="00EA505D" w:rsidRPr="00EA505D">
        <w:rPr>
          <w:b/>
          <w:sz w:val="28"/>
          <w:szCs w:val="28"/>
        </w:rPr>
        <w:t>т</w:t>
      </w:r>
      <w:r w:rsidR="00EA505D">
        <w:rPr>
          <w:b/>
          <w:sz w:val="28"/>
          <w:szCs w:val="28"/>
        </w:rPr>
        <w:t xml:space="preserve"> </w:t>
      </w:r>
      <w:r w:rsidR="00EA505D" w:rsidRPr="00EA505D">
        <w:rPr>
          <w:sz w:val="28"/>
          <w:szCs w:val="28"/>
        </w:rPr>
        <w:t>(</w:t>
      </w:r>
      <w:r w:rsidR="00EA505D" w:rsidRPr="00EA505D">
        <w:rPr>
          <w:bCs/>
          <w:sz w:val="28"/>
          <w:szCs w:val="28"/>
        </w:rPr>
        <w:t>Главное управление по делам литературы и издательств</w:t>
      </w:r>
      <w:r w:rsidR="00EA505D" w:rsidRPr="00EA505D">
        <w:rPr>
          <w:sz w:val="28"/>
          <w:szCs w:val="28"/>
        </w:rPr>
        <w:t>)</w:t>
      </w:r>
      <w:r w:rsidRPr="00EA505D">
        <w:rPr>
          <w:sz w:val="28"/>
          <w:szCs w:val="28"/>
        </w:rPr>
        <w:t>,</w:t>
      </w:r>
      <w:r w:rsidRPr="00627F5C">
        <w:rPr>
          <w:sz w:val="28"/>
          <w:szCs w:val="28"/>
        </w:rPr>
        <w:t xml:space="preserve"> обязанный осуществлять </w:t>
      </w:r>
      <w:proofErr w:type="gramStart"/>
      <w:r w:rsidRPr="00627F5C">
        <w:rPr>
          <w:sz w:val="28"/>
          <w:szCs w:val="28"/>
        </w:rPr>
        <w:t>контроль за</w:t>
      </w:r>
      <w:proofErr w:type="gramEnd"/>
      <w:r w:rsidRPr="00627F5C">
        <w:rPr>
          <w:sz w:val="28"/>
          <w:szCs w:val="28"/>
        </w:rPr>
        <w:t xml:space="preserve"> всей печатной продукцией. Через год к Главлиту прибавился </w:t>
      </w:r>
      <w:r w:rsidRPr="00EA505D">
        <w:rPr>
          <w:b/>
          <w:sz w:val="28"/>
          <w:szCs w:val="28"/>
        </w:rPr>
        <w:t>Главрепертком</w:t>
      </w:r>
      <w:r w:rsidR="00EA505D">
        <w:rPr>
          <w:sz w:val="28"/>
          <w:szCs w:val="28"/>
        </w:rPr>
        <w:t xml:space="preserve"> (</w:t>
      </w:r>
      <w:r w:rsidR="00EA505D" w:rsidRPr="00EA505D">
        <w:rPr>
          <w:sz w:val="28"/>
          <w:szCs w:val="28"/>
        </w:rPr>
        <w:t xml:space="preserve">Главное управление по </w:t>
      </w:r>
      <w:proofErr w:type="gramStart"/>
      <w:r w:rsidR="00EA505D" w:rsidRPr="00EA505D">
        <w:rPr>
          <w:sz w:val="28"/>
          <w:szCs w:val="28"/>
        </w:rPr>
        <w:t>контролю за</w:t>
      </w:r>
      <w:proofErr w:type="gramEnd"/>
      <w:r w:rsidR="00EA505D" w:rsidRPr="00EA505D">
        <w:rPr>
          <w:sz w:val="28"/>
          <w:szCs w:val="28"/>
        </w:rPr>
        <w:t xml:space="preserve"> репертуаром</w:t>
      </w:r>
      <w:r w:rsidR="00EA505D">
        <w:rPr>
          <w:sz w:val="28"/>
          <w:szCs w:val="28"/>
        </w:rPr>
        <w:t>)</w:t>
      </w:r>
      <w:r w:rsidRPr="00627F5C">
        <w:rPr>
          <w:sz w:val="28"/>
          <w:szCs w:val="28"/>
        </w:rPr>
        <w:t>, призванный контролировать репертуар театров и других зрелищных мероприятий.</w:t>
      </w:r>
    </w:p>
    <w:p w:rsidR="00EA505D" w:rsidRPr="00627F5C" w:rsidRDefault="00EA505D" w:rsidP="00EA505D">
      <w:pPr>
        <w:ind w:firstLine="851"/>
        <w:jc w:val="both"/>
        <w:rPr>
          <w:sz w:val="28"/>
          <w:szCs w:val="28"/>
        </w:rPr>
      </w:pPr>
    </w:p>
    <w:p w:rsidR="00CE320E" w:rsidRPr="00627F5C" w:rsidRDefault="00CE320E" w:rsidP="00EA505D">
      <w:pPr>
        <w:ind w:firstLine="360"/>
        <w:jc w:val="right"/>
        <w:rPr>
          <w:sz w:val="28"/>
          <w:szCs w:val="28"/>
        </w:rPr>
      </w:pPr>
      <w:r w:rsidRPr="00627F5C">
        <w:rPr>
          <w:sz w:val="28"/>
          <w:szCs w:val="28"/>
        </w:rPr>
        <w:t>Данилов А.А., Косулина Л.Г. История госуд</w:t>
      </w:r>
      <w:r w:rsidR="00EA505D">
        <w:rPr>
          <w:sz w:val="28"/>
          <w:szCs w:val="28"/>
        </w:rPr>
        <w:t>арства и народов России</w:t>
      </w:r>
    </w:p>
    <w:p w:rsidR="00EA505D" w:rsidRDefault="00EA505D" w:rsidP="00CE320E">
      <w:pPr>
        <w:ind w:firstLine="360"/>
        <w:jc w:val="both"/>
        <w:rPr>
          <w:sz w:val="28"/>
          <w:szCs w:val="28"/>
        </w:rPr>
      </w:pPr>
    </w:p>
    <w:p w:rsidR="00CE320E" w:rsidRPr="00627F5C" w:rsidRDefault="00CE320E" w:rsidP="00EA505D">
      <w:pPr>
        <w:ind w:firstLine="851"/>
        <w:jc w:val="both"/>
        <w:rPr>
          <w:sz w:val="28"/>
          <w:szCs w:val="28"/>
        </w:rPr>
      </w:pPr>
      <w:r w:rsidRPr="00627F5C">
        <w:rPr>
          <w:sz w:val="28"/>
          <w:szCs w:val="28"/>
        </w:rPr>
        <w:t>К сотрудничеству с властью пришли, прежде всего, представители точных и естественных наук. Первым выборным президентом Академии наук СССР (1917 – 1936) стал старейший ученый страны геолог Карпинский.</w:t>
      </w:r>
    </w:p>
    <w:p w:rsidR="00CE320E" w:rsidRPr="00627F5C" w:rsidRDefault="00CE320E" w:rsidP="00EA505D">
      <w:pPr>
        <w:ind w:firstLine="851"/>
        <w:jc w:val="both"/>
        <w:rPr>
          <w:sz w:val="28"/>
          <w:szCs w:val="28"/>
        </w:rPr>
      </w:pPr>
      <w:r w:rsidRPr="00627F5C">
        <w:rPr>
          <w:sz w:val="28"/>
          <w:szCs w:val="28"/>
        </w:rPr>
        <w:t xml:space="preserve">Был депутатом Моссовета академик </w:t>
      </w:r>
      <w:proofErr w:type="spellStart"/>
      <w:r w:rsidRPr="00627F5C">
        <w:rPr>
          <w:sz w:val="28"/>
          <w:szCs w:val="28"/>
        </w:rPr>
        <w:t>К.А.Тимирязев</w:t>
      </w:r>
      <w:proofErr w:type="spellEnd"/>
      <w:r w:rsidRPr="00627F5C">
        <w:rPr>
          <w:sz w:val="28"/>
          <w:szCs w:val="28"/>
        </w:rPr>
        <w:t xml:space="preserve"> – выдающийся биолог. Академик </w:t>
      </w:r>
      <w:proofErr w:type="spellStart"/>
      <w:r w:rsidRPr="00627F5C">
        <w:rPr>
          <w:sz w:val="28"/>
          <w:szCs w:val="28"/>
        </w:rPr>
        <w:t>А.Ф.Иоффе</w:t>
      </w:r>
      <w:proofErr w:type="spellEnd"/>
      <w:r w:rsidRPr="00627F5C">
        <w:rPr>
          <w:sz w:val="28"/>
          <w:szCs w:val="28"/>
        </w:rPr>
        <w:t xml:space="preserve"> – один из создателей советской физической школы, прокладывавший путь мировой науке в исследованиях полупроводников, - активно включился в преобразования в области культуры.</w:t>
      </w:r>
    </w:p>
    <w:p w:rsidR="00CE320E" w:rsidRDefault="00CE320E" w:rsidP="00EA505D">
      <w:pPr>
        <w:ind w:firstLine="851"/>
        <w:jc w:val="both"/>
        <w:rPr>
          <w:sz w:val="28"/>
          <w:szCs w:val="28"/>
        </w:rPr>
      </w:pPr>
      <w:r w:rsidRPr="00627F5C">
        <w:rPr>
          <w:sz w:val="28"/>
          <w:szCs w:val="28"/>
        </w:rPr>
        <w:t xml:space="preserve">Не сразу и не просто </w:t>
      </w:r>
      <w:proofErr w:type="spellStart"/>
      <w:r w:rsidRPr="00627F5C">
        <w:rPr>
          <w:sz w:val="28"/>
          <w:szCs w:val="28"/>
        </w:rPr>
        <w:t>И.П.Павлов</w:t>
      </w:r>
      <w:proofErr w:type="spellEnd"/>
      <w:r w:rsidRPr="00627F5C">
        <w:rPr>
          <w:sz w:val="28"/>
          <w:szCs w:val="28"/>
        </w:rPr>
        <w:t xml:space="preserve"> – мировая величина  в физиологии, единственный в то время наш Нобелевский лауреат – признал новую власть, продолжая свою работу в России. Получили широчайшее поле для деятельности ученые-экономисты, аграрники – Чаянов, </w:t>
      </w:r>
      <w:proofErr w:type="spellStart"/>
      <w:r w:rsidRPr="00627F5C">
        <w:rPr>
          <w:sz w:val="28"/>
          <w:szCs w:val="28"/>
        </w:rPr>
        <w:t>Челинцев</w:t>
      </w:r>
      <w:proofErr w:type="spellEnd"/>
      <w:r w:rsidRPr="00627F5C">
        <w:rPr>
          <w:sz w:val="28"/>
          <w:szCs w:val="28"/>
        </w:rPr>
        <w:t xml:space="preserve">, Кондратьев и другие. Продолжали свои исследования и работу </w:t>
      </w:r>
      <w:proofErr w:type="spellStart"/>
      <w:r w:rsidRPr="00627F5C">
        <w:rPr>
          <w:sz w:val="28"/>
          <w:szCs w:val="28"/>
        </w:rPr>
        <w:t>В.Вернадский</w:t>
      </w:r>
      <w:proofErr w:type="spellEnd"/>
      <w:r w:rsidRPr="00627F5C">
        <w:rPr>
          <w:sz w:val="28"/>
          <w:szCs w:val="28"/>
        </w:rPr>
        <w:t xml:space="preserve">, </w:t>
      </w:r>
      <w:proofErr w:type="spellStart"/>
      <w:r w:rsidR="00EA505D">
        <w:rPr>
          <w:sz w:val="28"/>
          <w:szCs w:val="28"/>
        </w:rPr>
        <w:t>Н.Жуковский</w:t>
      </w:r>
      <w:proofErr w:type="spellEnd"/>
      <w:r w:rsidR="00EA505D">
        <w:rPr>
          <w:sz w:val="28"/>
          <w:szCs w:val="28"/>
        </w:rPr>
        <w:t xml:space="preserve">, </w:t>
      </w:r>
      <w:proofErr w:type="spellStart"/>
      <w:r w:rsidR="00EA505D">
        <w:rPr>
          <w:sz w:val="28"/>
          <w:szCs w:val="28"/>
        </w:rPr>
        <w:t>И.Мичурин</w:t>
      </w:r>
      <w:proofErr w:type="spellEnd"/>
      <w:r w:rsidR="00EA505D">
        <w:rPr>
          <w:sz w:val="28"/>
          <w:szCs w:val="28"/>
        </w:rPr>
        <w:t>.</w:t>
      </w:r>
    </w:p>
    <w:p w:rsidR="00EA505D" w:rsidRPr="00627F5C" w:rsidRDefault="00EA505D" w:rsidP="00EA505D">
      <w:pPr>
        <w:ind w:firstLine="851"/>
        <w:jc w:val="both"/>
        <w:rPr>
          <w:sz w:val="28"/>
          <w:szCs w:val="28"/>
        </w:rPr>
      </w:pPr>
    </w:p>
    <w:p w:rsidR="00CE320E" w:rsidRPr="00627F5C" w:rsidRDefault="00CE320E" w:rsidP="00EA505D">
      <w:pPr>
        <w:ind w:firstLine="360"/>
        <w:jc w:val="right"/>
        <w:rPr>
          <w:sz w:val="28"/>
          <w:szCs w:val="28"/>
        </w:rPr>
      </w:pPr>
      <w:proofErr w:type="spellStart"/>
      <w:r w:rsidRPr="00627F5C">
        <w:rPr>
          <w:sz w:val="28"/>
          <w:szCs w:val="28"/>
        </w:rPr>
        <w:t>И.Долуцкий</w:t>
      </w:r>
      <w:proofErr w:type="spellEnd"/>
      <w:r w:rsidRPr="00627F5C">
        <w:rPr>
          <w:sz w:val="28"/>
          <w:szCs w:val="28"/>
        </w:rPr>
        <w:t xml:space="preserve"> Отечественная история, М., 1996</w:t>
      </w:r>
    </w:p>
    <w:p w:rsidR="00CE320E" w:rsidRPr="00627F5C" w:rsidRDefault="00CE320E" w:rsidP="00CE320E">
      <w:pPr>
        <w:ind w:firstLine="360"/>
        <w:jc w:val="both"/>
        <w:rPr>
          <w:sz w:val="28"/>
          <w:szCs w:val="28"/>
        </w:rPr>
      </w:pPr>
    </w:p>
    <w:p w:rsidR="00CE320E" w:rsidRDefault="00CE320E" w:rsidP="00CE320E">
      <w:pPr>
        <w:ind w:firstLine="360"/>
        <w:jc w:val="both"/>
        <w:rPr>
          <w:sz w:val="28"/>
          <w:szCs w:val="28"/>
        </w:rPr>
      </w:pPr>
      <w:r w:rsidRPr="00627F5C">
        <w:rPr>
          <w:sz w:val="28"/>
          <w:szCs w:val="28"/>
        </w:rPr>
        <w:t xml:space="preserve">Особое положение было у </w:t>
      </w:r>
      <w:proofErr w:type="spellStart"/>
      <w:r w:rsidRPr="00627F5C">
        <w:rPr>
          <w:sz w:val="28"/>
          <w:szCs w:val="28"/>
        </w:rPr>
        <w:t>И.П.Павлова</w:t>
      </w:r>
      <w:proofErr w:type="spellEnd"/>
      <w:r w:rsidRPr="00627F5C">
        <w:rPr>
          <w:sz w:val="28"/>
          <w:szCs w:val="28"/>
        </w:rPr>
        <w:t xml:space="preserve">. Нобелевский лауреат, знаменитый физиолог, он после октября 1917 года заявил о своём решении уехать, но </w:t>
      </w:r>
      <w:proofErr w:type="spellStart"/>
      <w:r w:rsidRPr="00627F5C">
        <w:rPr>
          <w:sz w:val="28"/>
          <w:szCs w:val="28"/>
        </w:rPr>
        <w:t>М.Горький</w:t>
      </w:r>
      <w:proofErr w:type="spellEnd"/>
      <w:r w:rsidRPr="00627F5C">
        <w:rPr>
          <w:sz w:val="28"/>
          <w:szCs w:val="28"/>
        </w:rPr>
        <w:t xml:space="preserve"> сумел его отговорить. По свидетельству </w:t>
      </w:r>
      <w:proofErr w:type="spellStart"/>
      <w:r w:rsidRPr="00627F5C">
        <w:rPr>
          <w:sz w:val="28"/>
          <w:szCs w:val="28"/>
        </w:rPr>
        <w:t>А.В.Луначарского</w:t>
      </w:r>
      <w:proofErr w:type="spellEnd"/>
      <w:r w:rsidRPr="00627F5C">
        <w:rPr>
          <w:sz w:val="28"/>
          <w:szCs w:val="28"/>
        </w:rPr>
        <w:t xml:space="preserve"> (июнь  </w:t>
      </w:r>
      <w:smartTag w:uri="urn:schemas-microsoft-com:office:smarttags" w:element="metricconverter">
        <w:smartTagPr>
          <w:attr w:name="ProductID" w:val="1921 г"/>
        </w:smartTagPr>
        <w:r w:rsidRPr="00627F5C">
          <w:rPr>
            <w:sz w:val="28"/>
            <w:szCs w:val="28"/>
          </w:rPr>
          <w:t>1921 г</w:t>
        </w:r>
      </w:smartTag>
      <w:r w:rsidRPr="00627F5C">
        <w:rPr>
          <w:sz w:val="28"/>
          <w:szCs w:val="28"/>
        </w:rPr>
        <w:t xml:space="preserve">.), </w:t>
      </w:r>
      <w:proofErr w:type="spellStart"/>
      <w:r w:rsidRPr="00627F5C">
        <w:rPr>
          <w:sz w:val="28"/>
          <w:szCs w:val="28"/>
        </w:rPr>
        <w:t>В.И.Ленин</w:t>
      </w:r>
      <w:proofErr w:type="spellEnd"/>
      <w:r w:rsidRPr="00627F5C">
        <w:rPr>
          <w:sz w:val="28"/>
          <w:szCs w:val="28"/>
        </w:rPr>
        <w:t xml:space="preserve"> «приказал, например, осыпать всякими пайками и деньгами проф. Павлова, и это было сделано». Подобные шаги, отмечал он, делались по отношению к нескольким «так называемым европейским светилам культуры», которых беспрестанно приглашала к себе заграница, и за бедственное положение которых большевикам  посылали тяжёлые упрёки. Особое положение </w:t>
      </w:r>
      <w:proofErr w:type="spellStart"/>
      <w:r w:rsidRPr="00627F5C">
        <w:rPr>
          <w:sz w:val="28"/>
          <w:szCs w:val="28"/>
        </w:rPr>
        <w:t>И.П.Павлова</w:t>
      </w:r>
      <w:proofErr w:type="spellEnd"/>
      <w:r w:rsidRPr="00627F5C">
        <w:rPr>
          <w:sz w:val="28"/>
          <w:szCs w:val="28"/>
        </w:rPr>
        <w:t xml:space="preserve"> сохранилось и после смерти В.И. Ленина. Ему сходило с рук то, за что другие поплатились </w:t>
      </w:r>
      <w:r>
        <w:rPr>
          <w:sz w:val="28"/>
          <w:szCs w:val="28"/>
        </w:rPr>
        <w:t xml:space="preserve">с жизнью. Он публично говорил, </w:t>
      </w:r>
      <w:r w:rsidRPr="00627F5C">
        <w:rPr>
          <w:sz w:val="28"/>
          <w:szCs w:val="28"/>
        </w:rPr>
        <w:t xml:space="preserve"> что « если то, что делают большевики с Россией, «эксперимент», то для такого эксперимента он «пожалел бы предоставить даже лягушку».</w:t>
      </w:r>
    </w:p>
    <w:p w:rsidR="00EA505D" w:rsidRPr="00627F5C" w:rsidRDefault="00EA505D" w:rsidP="00CE320E">
      <w:pPr>
        <w:ind w:firstLine="360"/>
        <w:jc w:val="both"/>
        <w:rPr>
          <w:sz w:val="28"/>
          <w:szCs w:val="28"/>
        </w:rPr>
      </w:pPr>
    </w:p>
    <w:p w:rsidR="00CE320E" w:rsidRPr="00EA505D" w:rsidRDefault="00CE320E" w:rsidP="00EA505D">
      <w:pPr>
        <w:ind w:firstLine="360"/>
        <w:jc w:val="right"/>
        <w:rPr>
          <w:sz w:val="28"/>
          <w:szCs w:val="28"/>
        </w:rPr>
      </w:pPr>
      <w:proofErr w:type="spellStart"/>
      <w:r w:rsidRPr="00627F5C">
        <w:rPr>
          <w:sz w:val="28"/>
          <w:szCs w:val="28"/>
        </w:rPr>
        <w:t>Семенникова</w:t>
      </w:r>
      <w:proofErr w:type="spellEnd"/>
      <w:r w:rsidRPr="00627F5C">
        <w:rPr>
          <w:sz w:val="28"/>
          <w:szCs w:val="28"/>
        </w:rPr>
        <w:t xml:space="preserve"> Л.И. Россия в мировом со</w:t>
      </w:r>
      <w:r w:rsidR="00EA505D">
        <w:rPr>
          <w:sz w:val="28"/>
          <w:szCs w:val="28"/>
        </w:rPr>
        <w:t xml:space="preserve">обществе цивилизаций </w:t>
      </w:r>
    </w:p>
    <w:p w:rsidR="00CE320E" w:rsidRDefault="00CE320E" w:rsidP="00CE320E">
      <w:pPr>
        <w:jc w:val="both"/>
        <w:rPr>
          <w:b/>
          <w:sz w:val="32"/>
          <w:szCs w:val="32"/>
        </w:rPr>
      </w:pPr>
    </w:p>
    <w:p w:rsidR="00CE320E" w:rsidRPr="00EA505D" w:rsidRDefault="00EA505D" w:rsidP="00EA505D">
      <w:pPr>
        <w:pStyle w:val="a4"/>
        <w:tabs>
          <w:tab w:val="left" w:pos="317"/>
        </w:tabs>
        <w:ind w:left="0"/>
        <w:jc w:val="center"/>
        <w:rPr>
          <w:rFonts w:ascii="Times New Roman" w:eastAsia="Times New Roman" w:hAnsi="Times New Roman" w:cs="Times New Roman"/>
          <w:b/>
          <w:color w:val="000000"/>
          <w:sz w:val="28"/>
          <w:szCs w:val="28"/>
        </w:rPr>
      </w:pPr>
      <w:r>
        <w:rPr>
          <w:rFonts w:ascii="Times New Roman" w:hAnsi="Times New Roman" w:cs="Times New Roman"/>
          <w:b/>
          <w:sz w:val="28"/>
          <w:szCs w:val="28"/>
        </w:rPr>
        <w:lastRenderedPageBreak/>
        <w:t>Группа №3</w:t>
      </w:r>
      <w:r>
        <w:rPr>
          <w:rFonts w:ascii="Times New Roman" w:hAnsi="Times New Roman" w:cs="Times New Roman"/>
          <w:b/>
          <w:sz w:val="28"/>
          <w:szCs w:val="28"/>
        </w:rPr>
        <w:br/>
        <w:t>«</w:t>
      </w:r>
      <w:r>
        <w:rPr>
          <w:rFonts w:ascii="Times New Roman" w:eastAsia="Times New Roman" w:hAnsi="Times New Roman" w:cs="Times New Roman"/>
          <w:b/>
          <w:color w:val="000000"/>
          <w:sz w:val="28"/>
          <w:szCs w:val="28"/>
        </w:rPr>
        <w:t>Борьба с неграмотностью</w:t>
      </w:r>
      <w:r>
        <w:rPr>
          <w:rFonts w:ascii="Times New Roman" w:eastAsia="Times New Roman" w:hAnsi="Times New Roman" w:cs="Times New Roman"/>
          <w:b/>
          <w:color w:val="000000"/>
          <w:sz w:val="28"/>
          <w:szCs w:val="28"/>
        </w:rPr>
        <w:t>»</w:t>
      </w:r>
    </w:p>
    <w:p w:rsidR="00CE320E" w:rsidRPr="005E15EB" w:rsidRDefault="00CE320E" w:rsidP="00EA505D">
      <w:pPr>
        <w:jc w:val="right"/>
        <w:rPr>
          <w:b/>
          <w:sz w:val="28"/>
          <w:szCs w:val="28"/>
        </w:rPr>
      </w:pPr>
      <w:r w:rsidRPr="005E15EB">
        <w:rPr>
          <w:sz w:val="28"/>
          <w:szCs w:val="28"/>
        </w:rPr>
        <w:t>История России</w:t>
      </w:r>
      <w:proofErr w:type="gramStart"/>
      <w:r w:rsidRPr="005E15EB">
        <w:rPr>
          <w:sz w:val="28"/>
          <w:szCs w:val="28"/>
        </w:rPr>
        <w:t xml:space="preserve">., </w:t>
      </w:r>
      <w:proofErr w:type="gramEnd"/>
      <w:r w:rsidRPr="005E15EB">
        <w:rPr>
          <w:sz w:val="28"/>
          <w:szCs w:val="28"/>
        </w:rPr>
        <w:t>т.2,М. «</w:t>
      </w:r>
      <w:proofErr w:type="spellStart"/>
      <w:r w:rsidRPr="005E15EB">
        <w:rPr>
          <w:sz w:val="28"/>
          <w:szCs w:val="28"/>
        </w:rPr>
        <w:t>Владос</w:t>
      </w:r>
      <w:proofErr w:type="spellEnd"/>
      <w:r w:rsidRPr="005E15EB">
        <w:rPr>
          <w:sz w:val="28"/>
          <w:szCs w:val="28"/>
        </w:rPr>
        <w:t>», 1995</w:t>
      </w:r>
    </w:p>
    <w:p w:rsidR="00CE320E" w:rsidRPr="005E15EB" w:rsidRDefault="00CE320E" w:rsidP="00CE320E">
      <w:pPr>
        <w:ind w:firstLine="360"/>
        <w:jc w:val="both"/>
        <w:rPr>
          <w:sz w:val="28"/>
          <w:szCs w:val="28"/>
        </w:rPr>
      </w:pPr>
    </w:p>
    <w:p w:rsidR="008E5986" w:rsidRDefault="00CE320E" w:rsidP="008E5986">
      <w:pPr>
        <w:ind w:firstLine="851"/>
        <w:jc w:val="both"/>
        <w:rPr>
          <w:sz w:val="28"/>
          <w:szCs w:val="28"/>
        </w:rPr>
      </w:pPr>
      <w:r w:rsidRPr="005E15EB">
        <w:rPr>
          <w:sz w:val="28"/>
          <w:szCs w:val="28"/>
        </w:rPr>
        <w:t xml:space="preserve">Перепись населения  в </w:t>
      </w:r>
      <w:smartTag w:uri="urn:schemas-microsoft-com:office:smarttags" w:element="metricconverter">
        <w:smartTagPr>
          <w:attr w:name="ProductID" w:val="1920 г"/>
        </w:smartTagPr>
        <w:r w:rsidRPr="005E15EB">
          <w:rPr>
            <w:sz w:val="28"/>
            <w:szCs w:val="28"/>
          </w:rPr>
          <w:t>1920 г</w:t>
        </w:r>
      </w:smartTag>
      <w:r w:rsidRPr="005E15EB">
        <w:rPr>
          <w:sz w:val="28"/>
          <w:szCs w:val="28"/>
        </w:rPr>
        <w:t xml:space="preserve">. выявила в стране 54 млн. неграмотных. Остро встала задача ликвидации неграмотности. К 1923г. было организовано Всероссийское добровольное общество «Долой неграмотность» во главе с </w:t>
      </w:r>
      <w:proofErr w:type="spellStart"/>
      <w:r w:rsidRPr="005E15EB">
        <w:rPr>
          <w:sz w:val="28"/>
          <w:szCs w:val="28"/>
        </w:rPr>
        <w:t>М.И.Калининым</w:t>
      </w:r>
      <w:proofErr w:type="spellEnd"/>
      <w:r w:rsidRPr="005E15EB">
        <w:rPr>
          <w:sz w:val="28"/>
          <w:szCs w:val="28"/>
        </w:rPr>
        <w:t xml:space="preserve">. Оно содержало тысячи пунктов или школ по ликвидации неграмотности (ликбезы), в которых в 1925 году обучалось почти 2,5 млн. взрослых. Наряду с ликвидацией неграмотности решались и пропагандистские задачи – закрепление в массах коммунистической идеологии. Руководил этой работой </w:t>
      </w:r>
      <w:proofErr w:type="spellStart"/>
      <w:r w:rsidRPr="005E15EB">
        <w:rPr>
          <w:sz w:val="28"/>
          <w:szCs w:val="28"/>
        </w:rPr>
        <w:t>Главполитпросвет</w:t>
      </w:r>
      <w:proofErr w:type="spellEnd"/>
      <w:r w:rsidRPr="005E15EB">
        <w:rPr>
          <w:sz w:val="28"/>
          <w:szCs w:val="28"/>
        </w:rPr>
        <w:t xml:space="preserve">. </w:t>
      </w:r>
    </w:p>
    <w:p w:rsidR="008E5986" w:rsidRDefault="00CE320E" w:rsidP="008E5986">
      <w:pPr>
        <w:ind w:firstLine="851"/>
        <w:jc w:val="both"/>
        <w:rPr>
          <w:sz w:val="28"/>
          <w:szCs w:val="28"/>
        </w:rPr>
      </w:pPr>
      <w:r w:rsidRPr="005E15EB">
        <w:rPr>
          <w:sz w:val="28"/>
          <w:szCs w:val="28"/>
        </w:rPr>
        <w:t xml:space="preserve">С </w:t>
      </w:r>
      <w:smartTag w:uri="urn:schemas-microsoft-com:office:smarttags" w:element="metricconverter">
        <w:smartTagPr>
          <w:attr w:name="ProductID" w:val="1923 г"/>
        </w:smartTagPr>
        <w:r w:rsidRPr="005E15EB">
          <w:rPr>
            <w:sz w:val="28"/>
            <w:szCs w:val="28"/>
          </w:rPr>
          <w:t>1923 г</w:t>
        </w:r>
      </w:smartTag>
      <w:r w:rsidRPr="005E15EB">
        <w:rPr>
          <w:sz w:val="28"/>
          <w:szCs w:val="28"/>
        </w:rPr>
        <w:t xml:space="preserve">. увеличивается сеть рабочих клубов, изб-читален, библиотек. Широко развёртывается пропаганда «основ ленинизма». Острая нехватка финансовых ресурсов заставляла государство уменьшать в начале 20-х годов бюджетные ассигнования школам, переводить их на финансирование из местных бюджетов. В 1921-22 гг. проводились субботники и  «недели» помощи школе, добровольный сбор средств населения. </w:t>
      </w:r>
    </w:p>
    <w:p w:rsidR="00CE320E" w:rsidRPr="005E15EB" w:rsidRDefault="00CE320E" w:rsidP="008E5986">
      <w:pPr>
        <w:ind w:firstLine="851"/>
        <w:jc w:val="both"/>
        <w:rPr>
          <w:sz w:val="28"/>
          <w:szCs w:val="28"/>
        </w:rPr>
      </w:pPr>
      <w:r w:rsidRPr="005E15EB">
        <w:rPr>
          <w:sz w:val="28"/>
          <w:szCs w:val="28"/>
        </w:rPr>
        <w:t xml:space="preserve">В </w:t>
      </w:r>
      <w:smartTag w:uri="urn:schemas-microsoft-com:office:smarttags" w:element="metricconverter">
        <w:smartTagPr>
          <w:attr w:name="ProductID" w:val="1921 г"/>
        </w:smartTagPr>
        <w:r w:rsidRPr="005E15EB">
          <w:rPr>
            <w:sz w:val="28"/>
            <w:szCs w:val="28"/>
          </w:rPr>
          <w:t>1921 г</w:t>
        </w:r>
      </w:smartTag>
      <w:r w:rsidRPr="005E15EB">
        <w:rPr>
          <w:sz w:val="28"/>
          <w:szCs w:val="28"/>
        </w:rPr>
        <w:t>. в качестве временной меры была даже введена плата за обучение. К середине 20-х гг.  школьное образование представляло следующую систему: начальная 4-летняя школа (1 ступень), 7-летняя школа в городах, школа крестьянской молодёжи (ШКМ), школа фабрично-заводского ученичества (ФЗУ).</w:t>
      </w:r>
    </w:p>
    <w:p w:rsidR="00CE320E" w:rsidRPr="005E15EB" w:rsidRDefault="00CE320E" w:rsidP="008E5986">
      <w:pPr>
        <w:ind w:firstLine="851"/>
        <w:jc w:val="both"/>
        <w:rPr>
          <w:sz w:val="28"/>
          <w:szCs w:val="28"/>
        </w:rPr>
      </w:pPr>
      <w:r w:rsidRPr="005E15EB">
        <w:rPr>
          <w:sz w:val="28"/>
          <w:szCs w:val="28"/>
        </w:rPr>
        <w:t>В области  высшего образования правительство проводило классовую политику: создало благоприятные условия для поступления в вузы рабочих и крестьян и искусственно затрудняло приём детей интеллигенции, нэпманов. В 20-е годы возникла особая форма высшего образования рабочих – рабочие факультеты (рабфаки), которые вырастили первое поколение советской интеллигенции, политически и идеологически лояльной к власти.</w:t>
      </w:r>
    </w:p>
    <w:p w:rsidR="00CE320E" w:rsidRPr="005E15EB" w:rsidRDefault="00CE320E" w:rsidP="008E5986">
      <w:pPr>
        <w:ind w:firstLine="851"/>
        <w:jc w:val="both"/>
        <w:rPr>
          <w:sz w:val="28"/>
          <w:szCs w:val="28"/>
        </w:rPr>
      </w:pPr>
      <w:r w:rsidRPr="005E15EB">
        <w:rPr>
          <w:sz w:val="28"/>
          <w:szCs w:val="28"/>
        </w:rPr>
        <w:t>В начале 20-х годов в качестве обязательных предметов были введены история пролетарской революции, история Советского государства и права, экономическая политика диктатуры пролетариата.</w:t>
      </w:r>
    </w:p>
    <w:p w:rsidR="00CE320E" w:rsidRDefault="00CE320E" w:rsidP="00CE320E">
      <w:pPr>
        <w:ind w:firstLine="360"/>
        <w:jc w:val="both"/>
        <w:rPr>
          <w:sz w:val="28"/>
          <w:szCs w:val="28"/>
        </w:rPr>
      </w:pPr>
    </w:p>
    <w:p w:rsidR="006A7DF1" w:rsidRDefault="006A7DF1" w:rsidP="00CE320E">
      <w:pPr>
        <w:ind w:firstLine="360"/>
        <w:jc w:val="both"/>
        <w:rPr>
          <w:sz w:val="28"/>
          <w:szCs w:val="28"/>
        </w:rPr>
      </w:pPr>
    </w:p>
    <w:p w:rsidR="006A7DF1" w:rsidRDefault="006A7DF1" w:rsidP="00CE320E">
      <w:pPr>
        <w:ind w:firstLine="360"/>
        <w:jc w:val="both"/>
        <w:rPr>
          <w:sz w:val="28"/>
          <w:szCs w:val="28"/>
        </w:rPr>
      </w:pPr>
    </w:p>
    <w:p w:rsidR="006A7DF1" w:rsidRDefault="006A7DF1" w:rsidP="00CE320E">
      <w:pPr>
        <w:ind w:firstLine="360"/>
        <w:jc w:val="both"/>
        <w:rPr>
          <w:sz w:val="28"/>
          <w:szCs w:val="28"/>
        </w:rPr>
      </w:pPr>
    </w:p>
    <w:p w:rsidR="006A7DF1" w:rsidRDefault="006A7DF1" w:rsidP="00CE320E">
      <w:pPr>
        <w:ind w:firstLine="360"/>
        <w:jc w:val="both"/>
        <w:rPr>
          <w:sz w:val="28"/>
          <w:szCs w:val="28"/>
        </w:rPr>
      </w:pPr>
    </w:p>
    <w:p w:rsidR="006A7DF1" w:rsidRDefault="006A7DF1" w:rsidP="00CE320E">
      <w:pPr>
        <w:ind w:firstLine="360"/>
        <w:jc w:val="both"/>
        <w:rPr>
          <w:sz w:val="28"/>
          <w:szCs w:val="28"/>
        </w:rPr>
      </w:pPr>
    </w:p>
    <w:p w:rsidR="006A7DF1" w:rsidRDefault="006A7DF1" w:rsidP="00CE320E">
      <w:pPr>
        <w:ind w:firstLine="360"/>
        <w:jc w:val="both"/>
        <w:rPr>
          <w:sz w:val="28"/>
          <w:szCs w:val="28"/>
        </w:rPr>
      </w:pPr>
    </w:p>
    <w:p w:rsidR="006A7DF1" w:rsidRDefault="006A7DF1" w:rsidP="00CE320E">
      <w:pPr>
        <w:ind w:firstLine="360"/>
        <w:jc w:val="both"/>
        <w:rPr>
          <w:sz w:val="28"/>
          <w:szCs w:val="28"/>
        </w:rPr>
      </w:pPr>
    </w:p>
    <w:p w:rsidR="006A7DF1" w:rsidRDefault="006A7DF1" w:rsidP="00CE320E">
      <w:pPr>
        <w:ind w:firstLine="360"/>
        <w:jc w:val="both"/>
        <w:rPr>
          <w:sz w:val="28"/>
          <w:szCs w:val="28"/>
        </w:rPr>
      </w:pPr>
    </w:p>
    <w:p w:rsidR="006A7DF1" w:rsidRDefault="006A7DF1" w:rsidP="00CE320E">
      <w:pPr>
        <w:ind w:firstLine="360"/>
        <w:jc w:val="both"/>
        <w:rPr>
          <w:sz w:val="28"/>
          <w:szCs w:val="28"/>
        </w:rPr>
      </w:pPr>
    </w:p>
    <w:p w:rsidR="006A7DF1" w:rsidRDefault="006A7DF1" w:rsidP="00CE320E">
      <w:pPr>
        <w:ind w:firstLine="360"/>
        <w:jc w:val="both"/>
        <w:rPr>
          <w:sz w:val="28"/>
          <w:szCs w:val="28"/>
        </w:rPr>
      </w:pPr>
    </w:p>
    <w:p w:rsidR="006A7DF1" w:rsidRDefault="006A7DF1" w:rsidP="00CE320E">
      <w:pPr>
        <w:ind w:firstLine="360"/>
        <w:jc w:val="both"/>
        <w:rPr>
          <w:sz w:val="28"/>
          <w:szCs w:val="28"/>
        </w:rPr>
      </w:pPr>
    </w:p>
    <w:p w:rsidR="006A7DF1" w:rsidRPr="006A7DF1" w:rsidRDefault="006A7DF1" w:rsidP="006A7DF1">
      <w:pPr>
        <w:pStyle w:val="a4"/>
        <w:tabs>
          <w:tab w:val="left" w:pos="317"/>
        </w:tabs>
        <w:ind w:left="0"/>
        <w:jc w:val="center"/>
        <w:rPr>
          <w:rFonts w:ascii="Times New Roman" w:eastAsia="Times New Roman" w:hAnsi="Times New Roman" w:cs="Times New Roman"/>
          <w:b/>
          <w:color w:val="000000"/>
          <w:sz w:val="28"/>
          <w:szCs w:val="28"/>
        </w:rPr>
      </w:pPr>
      <w:r>
        <w:rPr>
          <w:rFonts w:ascii="Times New Roman" w:hAnsi="Times New Roman" w:cs="Times New Roman"/>
          <w:b/>
          <w:sz w:val="28"/>
          <w:szCs w:val="28"/>
        </w:rPr>
        <w:lastRenderedPageBreak/>
        <w:t>Группа №3</w:t>
      </w:r>
      <w:r>
        <w:rPr>
          <w:rFonts w:ascii="Times New Roman" w:hAnsi="Times New Roman" w:cs="Times New Roman"/>
          <w:b/>
          <w:sz w:val="28"/>
          <w:szCs w:val="28"/>
        </w:rPr>
        <w:br/>
        <w:t>«</w:t>
      </w:r>
      <w:r>
        <w:rPr>
          <w:rFonts w:ascii="Times New Roman" w:eastAsia="Times New Roman" w:hAnsi="Times New Roman" w:cs="Times New Roman"/>
          <w:b/>
          <w:color w:val="000000"/>
          <w:sz w:val="28"/>
          <w:szCs w:val="28"/>
        </w:rPr>
        <w:t>Борьба с неграмотностью»</w:t>
      </w:r>
    </w:p>
    <w:p w:rsidR="00CE320E" w:rsidRDefault="00CE320E" w:rsidP="008E5986">
      <w:pPr>
        <w:jc w:val="right"/>
        <w:rPr>
          <w:sz w:val="28"/>
          <w:szCs w:val="28"/>
        </w:rPr>
      </w:pPr>
      <w:r w:rsidRPr="005E15EB">
        <w:rPr>
          <w:sz w:val="28"/>
          <w:szCs w:val="28"/>
        </w:rPr>
        <w:t xml:space="preserve"> </w:t>
      </w:r>
      <w:proofErr w:type="spellStart"/>
      <w:r w:rsidRPr="005E15EB">
        <w:rPr>
          <w:sz w:val="28"/>
          <w:szCs w:val="28"/>
        </w:rPr>
        <w:t>Долуцкий</w:t>
      </w:r>
      <w:proofErr w:type="spellEnd"/>
      <w:r w:rsidRPr="005E15EB">
        <w:rPr>
          <w:sz w:val="28"/>
          <w:szCs w:val="28"/>
        </w:rPr>
        <w:t xml:space="preserve"> И.И. Отечественная история </w:t>
      </w:r>
      <w:r w:rsidRPr="005E15EB">
        <w:rPr>
          <w:sz w:val="28"/>
          <w:szCs w:val="28"/>
          <w:lang w:val="en-US"/>
        </w:rPr>
        <w:t>XX</w:t>
      </w:r>
      <w:r w:rsidR="00ED7EE5">
        <w:rPr>
          <w:sz w:val="28"/>
          <w:szCs w:val="28"/>
        </w:rPr>
        <w:t xml:space="preserve"> век</w:t>
      </w:r>
    </w:p>
    <w:p w:rsidR="006A7DF1" w:rsidRPr="005E15EB" w:rsidRDefault="006A7DF1" w:rsidP="008E5986">
      <w:pPr>
        <w:jc w:val="right"/>
        <w:rPr>
          <w:sz w:val="28"/>
          <w:szCs w:val="28"/>
        </w:rPr>
      </w:pPr>
    </w:p>
    <w:p w:rsidR="00CE320E" w:rsidRPr="005E15EB" w:rsidRDefault="00CE320E" w:rsidP="00ED7EE5">
      <w:pPr>
        <w:ind w:firstLine="851"/>
        <w:jc w:val="both"/>
        <w:rPr>
          <w:sz w:val="28"/>
          <w:szCs w:val="28"/>
        </w:rPr>
      </w:pPr>
      <w:r w:rsidRPr="005E15EB">
        <w:rPr>
          <w:sz w:val="28"/>
          <w:szCs w:val="28"/>
        </w:rPr>
        <w:t>Неграмотный человек стоит вне политики. Накануне революции 73% населения страны не умело читать и писать. Неграмотность крестьянства достигала 85%, неграмотность подавляющего большинства нерусских народов – 99-98%. 48 народностей вообще не имели письменности.</w:t>
      </w:r>
    </w:p>
    <w:p w:rsidR="00CE320E" w:rsidRPr="005E15EB" w:rsidRDefault="00CE320E" w:rsidP="00ED7EE5">
      <w:pPr>
        <w:ind w:firstLine="851"/>
        <w:jc w:val="both"/>
        <w:rPr>
          <w:sz w:val="28"/>
          <w:szCs w:val="28"/>
        </w:rPr>
      </w:pPr>
      <w:r w:rsidRPr="005E15EB">
        <w:rPr>
          <w:sz w:val="28"/>
          <w:szCs w:val="28"/>
        </w:rPr>
        <w:t xml:space="preserve">К концу </w:t>
      </w:r>
      <w:smartTag w:uri="urn:schemas-microsoft-com:office:smarttags" w:element="metricconverter">
        <w:smartTagPr>
          <w:attr w:name="ProductID" w:val="1927 г"/>
        </w:smartTagPr>
        <w:r w:rsidRPr="005E15EB">
          <w:rPr>
            <w:sz w:val="28"/>
            <w:szCs w:val="28"/>
          </w:rPr>
          <w:t>1927 г</w:t>
        </w:r>
      </w:smartTag>
      <w:r w:rsidRPr="005E15EB">
        <w:rPr>
          <w:sz w:val="28"/>
          <w:szCs w:val="28"/>
        </w:rPr>
        <w:t>. читать и писать научились 10 млн. человек. СССР занимал по уровню грамотности 19-е (!) место в Европе.</w:t>
      </w:r>
    </w:p>
    <w:p w:rsidR="00CE320E" w:rsidRPr="005E15EB" w:rsidRDefault="00CE320E" w:rsidP="00ED7EE5">
      <w:pPr>
        <w:ind w:firstLine="851"/>
        <w:jc w:val="both"/>
        <w:rPr>
          <w:sz w:val="28"/>
          <w:szCs w:val="28"/>
        </w:rPr>
      </w:pPr>
      <w:r w:rsidRPr="005E15EB">
        <w:rPr>
          <w:sz w:val="28"/>
          <w:szCs w:val="28"/>
        </w:rPr>
        <w:t>Из декрета Совнаркома «О ликвидации безграмотности с</w:t>
      </w:r>
      <w:r w:rsidR="00ED7EE5">
        <w:rPr>
          <w:sz w:val="28"/>
          <w:szCs w:val="28"/>
        </w:rPr>
        <w:t xml:space="preserve">реди населения РСФСР»,1919 г. </w:t>
      </w:r>
      <w:r w:rsidRPr="005E15EB">
        <w:rPr>
          <w:sz w:val="28"/>
          <w:szCs w:val="28"/>
        </w:rPr>
        <w:t xml:space="preserve"> «В целях предоставления всему населению республики возможности сознательного участия в политической жизни страны Совет народных комиссаров постановил:</w:t>
      </w:r>
      <w:r w:rsidR="00ED7EE5">
        <w:rPr>
          <w:sz w:val="28"/>
          <w:szCs w:val="28"/>
        </w:rPr>
        <w:t xml:space="preserve"> </w:t>
      </w:r>
      <w:r w:rsidRPr="005E15EB">
        <w:rPr>
          <w:sz w:val="28"/>
          <w:szCs w:val="28"/>
        </w:rPr>
        <w:t>1. Всё население республики в возрасте от 8 до 50 лет, не умеющее читать и писать, обязано обучаться грамоте на родном или русском языке по желанию…3. Народному комиссариату просвещения предоставляется право привлекать к обучению неграмотных в порядке трудовой повинности всё грамотное население, не призванное в войска…5. Обучающимся грамоте, работающим по найму, рабочий день сокращается на два часа на всё время обучения с сохранением заработной платы.»</w:t>
      </w:r>
    </w:p>
    <w:p w:rsidR="00CE320E" w:rsidRPr="005E15EB" w:rsidRDefault="00CE320E" w:rsidP="00CE320E">
      <w:pPr>
        <w:ind w:firstLine="360"/>
        <w:jc w:val="both"/>
        <w:rPr>
          <w:sz w:val="28"/>
          <w:szCs w:val="28"/>
        </w:rPr>
      </w:pPr>
    </w:p>
    <w:p w:rsidR="00CE320E" w:rsidRPr="005E15EB" w:rsidRDefault="00CE320E" w:rsidP="00CE320E">
      <w:pPr>
        <w:jc w:val="both"/>
        <w:rPr>
          <w:sz w:val="28"/>
          <w:szCs w:val="28"/>
        </w:rPr>
      </w:pPr>
    </w:p>
    <w:p w:rsidR="00F17546" w:rsidRDefault="00F17546" w:rsidP="00D81DC0">
      <w:pPr>
        <w:pStyle w:val="a4"/>
        <w:tabs>
          <w:tab w:val="left" w:pos="317"/>
        </w:tabs>
        <w:ind w:left="0"/>
        <w:jc w:val="center"/>
        <w:rPr>
          <w:rFonts w:ascii="Times New Roman" w:hAnsi="Times New Roman" w:cs="Times New Roman"/>
          <w:b/>
          <w:sz w:val="28"/>
          <w:szCs w:val="28"/>
        </w:rPr>
      </w:pPr>
    </w:p>
    <w:p w:rsidR="00F17546" w:rsidRDefault="00F17546" w:rsidP="00D81DC0">
      <w:pPr>
        <w:pStyle w:val="a4"/>
        <w:tabs>
          <w:tab w:val="left" w:pos="317"/>
        </w:tabs>
        <w:ind w:left="0"/>
        <w:jc w:val="center"/>
        <w:rPr>
          <w:rFonts w:ascii="Times New Roman" w:hAnsi="Times New Roman" w:cs="Times New Roman"/>
          <w:b/>
          <w:sz w:val="28"/>
          <w:szCs w:val="28"/>
        </w:rPr>
      </w:pPr>
    </w:p>
    <w:p w:rsidR="00F17546" w:rsidRDefault="00F17546" w:rsidP="00D81DC0">
      <w:pPr>
        <w:pStyle w:val="a4"/>
        <w:tabs>
          <w:tab w:val="left" w:pos="317"/>
        </w:tabs>
        <w:ind w:left="0"/>
        <w:jc w:val="center"/>
        <w:rPr>
          <w:rFonts w:ascii="Times New Roman" w:hAnsi="Times New Roman" w:cs="Times New Roman"/>
          <w:b/>
          <w:sz w:val="28"/>
          <w:szCs w:val="28"/>
        </w:rPr>
      </w:pPr>
    </w:p>
    <w:p w:rsidR="00F17546" w:rsidRDefault="00F17546" w:rsidP="00D81DC0">
      <w:pPr>
        <w:pStyle w:val="a4"/>
        <w:tabs>
          <w:tab w:val="left" w:pos="317"/>
        </w:tabs>
        <w:ind w:left="0"/>
        <w:jc w:val="center"/>
        <w:rPr>
          <w:rFonts w:ascii="Times New Roman" w:hAnsi="Times New Roman" w:cs="Times New Roman"/>
          <w:b/>
          <w:sz w:val="28"/>
          <w:szCs w:val="28"/>
        </w:rPr>
      </w:pPr>
    </w:p>
    <w:p w:rsidR="00F17546" w:rsidRDefault="00F17546" w:rsidP="00D81DC0">
      <w:pPr>
        <w:pStyle w:val="a4"/>
        <w:tabs>
          <w:tab w:val="left" w:pos="317"/>
        </w:tabs>
        <w:ind w:left="0"/>
        <w:jc w:val="center"/>
        <w:rPr>
          <w:rFonts w:ascii="Times New Roman" w:hAnsi="Times New Roman" w:cs="Times New Roman"/>
          <w:b/>
          <w:sz w:val="28"/>
          <w:szCs w:val="28"/>
        </w:rPr>
      </w:pPr>
    </w:p>
    <w:p w:rsidR="00F17546" w:rsidRDefault="00F17546" w:rsidP="00D81DC0">
      <w:pPr>
        <w:pStyle w:val="a4"/>
        <w:tabs>
          <w:tab w:val="left" w:pos="317"/>
        </w:tabs>
        <w:ind w:left="0"/>
        <w:jc w:val="center"/>
        <w:rPr>
          <w:rFonts w:ascii="Times New Roman" w:hAnsi="Times New Roman" w:cs="Times New Roman"/>
          <w:b/>
          <w:sz w:val="28"/>
          <w:szCs w:val="28"/>
        </w:rPr>
      </w:pPr>
    </w:p>
    <w:p w:rsidR="00F17546" w:rsidRDefault="00F17546" w:rsidP="00D81DC0">
      <w:pPr>
        <w:pStyle w:val="a4"/>
        <w:tabs>
          <w:tab w:val="left" w:pos="317"/>
        </w:tabs>
        <w:ind w:left="0"/>
        <w:jc w:val="center"/>
        <w:rPr>
          <w:rFonts w:ascii="Times New Roman" w:hAnsi="Times New Roman" w:cs="Times New Roman"/>
          <w:b/>
          <w:sz w:val="28"/>
          <w:szCs w:val="28"/>
        </w:rPr>
      </w:pPr>
    </w:p>
    <w:p w:rsidR="00F17546" w:rsidRDefault="00F17546" w:rsidP="00D81DC0">
      <w:pPr>
        <w:pStyle w:val="a4"/>
        <w:tabs>
          <w:tab w:val="left" w:pos="317"/>
        </w:tabs>
        <w:ind w:left="0"/>
        <w:jc w:val="center"/>
        <w:rPr>
          <w:rFonts w:ascii="Times New Roman" w:hAnsi="Times New Roman" w:cs="Times New Roman"/>
          <w:b/>
          <w:sz w:val="28"/>
          <w:szCs w:val="28"/>
        </w:rPr>
      </w:pPr>
    </w:p>
    <w:p w:rsidR="00F17546" w:rsidRDefault="00F17546" w:rsidP="00D81DC0">
      <w:pPr>
        <w:pStyle w:val="a4"/>
        <w:tabs>
          <w:tab w:val="left" w:pos="317"/>
        </w:tabs>
        <w:ind w:left="0"/>
        <w:jc w:val="center"/>
        <w:rPr>
          <w:rFonts w:ascii="Times New Roman" w:hAnsi="Times New Roman" w:cs="Times New Roman"/>
          <w:b/>
          <w:sz w:val="28"/>
          <w:szCs w:val="28"/>
        </w:rPr>
      </w:pPr>
    </w:p>
    <w:p w:rsidR="00F17546" w:rsidRDefault="00F17546" w:rsidP="00D81DC0">
      <w:pPr>
        <w:pStyle w:val="a4"/>
        <w:tabs>
          <w:tab w:val="left" w:pos="317"/>
        </w:tabs>
        <w:ind w:left="0"/>
        <w:jc w:val="center"/>
        <w:rPr>
          <w:rFonts w:ascii="Times New Roman" w:hAnsi="Times New Roman" w:cs="Times New Roman"/>
          <w:b/>
          <w:sz w:val="28"/>
          <w:szCs w:val="28"/>
        </w:rPr>
      </w:pPr>
    </w:p>
    <w:p w:rsidR="00F17546" w:rsidRDefault="00F17546" w:rsidP="00D81DC0">
      <w:pPr>
        <w:pStyle w:val="a4"/>
        <w:tabs>
          <w:tab w:val="left" w:pos="317"/>
        </w:tabs>
        <w:ind w:left="0"/>
        <w:jc w:val="center"/>
        <w:rPr>
          <w:rFonts w:ascii="Times New Roman" w:hAnsi="Times New Roman" w:cs="Times New Roman"/>
          <w:b/>
          <w:sz w:val="28"/>
          <w:szCs w:val="28"/>
        </w:rPr>
      </w:pPr>
    </w:p>
    <w:p w:rsidR="00F17546" w:rsidRDefault="00F17546" w:rsidP="00D81DC0">
      <w:pPr>
        <w:pStyle w:val="a4"/>
        <w:tabs>
          <w:tab w:val="left" w:pos="317"/>
        </w:tabs>
        <w:ind w:left="0"/>
        <w:jc w:val="center"/>
        <w:rPr>
          <w:rFonts w:ascii="Times New Roman" w:hAnsi="Times New Roman" w:cs="Times New Roman"/>
          <w:b/>
          <w:sz w:val="28"/>
          <w:szCs w:val="28"/>
        </w:rPr>
      </w:pPr>
    </w:p>
    <w:p w:rsidR="00F17546" w:rsidRDefault="00F17546" w:rsidP="00D81DC0">
      <w:pPr>
        <w:pStyle w:val="a4"/>
        <w:tabs>
          <w:tab w:val="left" w:pos="317"/>
        </w:tabs>
        <w:ind w:left="0"/>
        <w:jc w:val="center"/>
        <w:rPr>
          <w:rFonts w:ascii="Times New Roman" w:hAnsi="Times New Roman" w:cs="Times New Roman"/>
          <w:b/>
          <w:sz w:val="28"/>
          <w:szCs w:val="28"/>
        </w:rPr>
      </w:pPr>
    </w:p>
    <w:p w:rsidR="00F17546" w:rsidRDefault="00F17546" w:rsidP="00D81DC0">
      <w:pPr>
        <w:pStyle w:val="a4"/>
        <w:tabs>
          <w:tab w:val="left" w:pos="317"/>
        </w:tabs>
        <w:ind w:left="0"/>
        <w:jc w:val="center"/>
        <w:rPr>
          <w:rFonts w:ascii="Times New Roman" w:hAnsi="Times New Roman" w:cs="Times New Roman"/>
          <w:b/>
          <w:sz w:val="28"/>
          <w:szCs w:val="28"/>
        </w:rPr>
      </w:pPr>
    </w:p>
    <w:p w:rsidR="00F17546" w:rsidRDefault="00F17546" w:rsidP="00D81DC0">
      <w:pPr>
        <w:pStyle w:val="a4"/>
        <w:tabs>
          <w:tab w:val="left" w:pos="317"/>
        </w:tabs>
        <w:ind w:left="0"/>
        <w:jc w:val="center"/>
        <w:rPr>
          <w:rFonts w:ascii="Times New Roman" w:hAnsi="Times New Roman" w:cs="Times New Roman"/>
          <w:b/>
          <w:sz w:val="28"/>
          <w:szCs w:val="28"/>
        </w:rPr>
      </w:pPr>
    </w:p>
    <w:p w:rsidR="00F17546" w:rsidRDefault="00F17546" w:rsidP="00D81DC0">
      <w:pPr>
        <w:pStyle w:val="a4"/>
        <w:tabs>
          <w:tab w:val="left" w:pos="317"/>
        </w:tabs>
        <w:ind w:left="0"/>
        <w:jc w:val="center"/>
        <w:rPr>
          <w:rFonts w:ascii="Times New Roman" w:hAnsi="Times New Roman" w:cs="Times New Roman"/>
          <w:b/>
          <w:sz w:val="28"/>
          <w:szCs w:val="28"/>
        </w:rPr>
      </w:pPr>
    </w:p>
    <w:p w:rsidR="00F17546" w:rsidRDefault="00F17546" w:rsidP="00D81DC0">
      <w:pPr>
        <w:pStyle w:val="a4"/>
        <w:tabs>
          <w:tab w:val="left" w:pos="317"/>
        </w:tabs>
        <w:ind w:left="0"/>
        <w:jc w:val="center"/>
        <w:rPr>
          <w:rFonts w:ascii="Times New Roman" w:hAnsi="Times New Roman" w:cs="Times New Roman"/>
          <w:b/>
          <w:sz w:val="28"/>
          <w:szCs w:val="28"/>
        </w:rPr>
      </w:pPr>
    </w:p>
    <w:p w:rsidR="00CE320E" w:rsidRPr="00D81DC0" w:rsidRDefault="00D81DC0" w:rsidP="00D81DC0">
      <w:pPr>
        <w:pStyle w:val="a4"/>
        <w:tabs>
          <w:tab w:val="left" w:pos="317"/>
        </w:tabs>
        <w:ind w:left="0"/>
        <w:jc w:val="center"/>
        <w:rPr>
          <w:rFonts w:ascii="Times New Roman" w:eastAsia="Times New Roman" w:hAnsi="Times New Roman" w:cs="Times New Roman"/>
          <w:b/>
          <w:color w:val="000000"/>
          <w:sz w:val="28"/>
          <w:szCs w:val="28"/>
        </w:rPr>
      </w:pPr>
      <w:r>
        <w:rPr>
          <w:rFonts w:ascii="Times New Roman" w:hAnsi="Times New Roman" w:cs="Times New Roman"/>
          <w:b/>
          <w:sz w:val="28"/>
          <w:szCs w:val="28"/>
        </w:rPr>
        <w:lastRenderedPageBreak/>
        <w:t>Группа №3</w:t>
      </w:r>
      <w:r>
        <w:rPr>
          <w:rFonts w:ascii="Times New Roman" w:hAnsi="Times New Roman" w:cs="Times New Roman"/>
          <w:b/>
          <w:sz w:val="28"/>
          <w:szCs w:val="28"/>
        </w:rPr>
        <w:br/>
        <w:t>«</w:t>
      </w:r>
      <w:r>
        <w:rPr>
          <w:rFonts w:ascii="Times New Roman" w:eastAsia="Times New Roman" w:hAnsi="Times New Roman" w:cs="Times New Roman"/>
          <w:b/>
          <w:color w:val="000000"/>
          <w:sz w:val="28"/>
          <w:szCs w:val="28"/>
        </w:rPr>
        <w:t>Борьба с неграмотностью»</w:t>
      </w:r>
    </w:p>
    <w:p w:rsidR="00CE320E" w:rsidRPr="005E15EB" w:rsidRDefault="00CE320E" w:rsidP="00D81DC0">
      <w:pPr>
        <w:ind w:firstLine="851"/>
        <w:jc w:val="both"/>
        <w:rPr>
          <w:sz w:val="28"/>
          <w:szCs w:val="28"/>
        </w:rPr>
      </w:pPr>
      <w:r w:rsidRPr="005E15EB">
        <w:rPr>
          <w:sz w:val="28"/>
          <w:szCs w:val="28"/>
        </w:rPr>
        <w:t>Октябрьская революция принесла в общество идею почти полного отрицания всего старого, но даже большевики не смогли отвергнуть систему образования в целом, хотя внесли в неё существенные изменения.</w:t>
      </w:r>
    </w:p>
    <w:p w:rsidR="00CE320E" w:rsidRPr="005E15EB" w:rsidRDefault="00CE320E" w:rsidP="00D81DC0">
      <w:pPr>
        <w:ind w:firstLine="851"/>
        <w:jc w:val="both"/>
        <w:rPr>
          <w:sz w:val="28"/>
          <w:szCs w:val="28"/>
        </w:rPr>
      </w:pPr>
      <w:r w:rsidRPr="005E15EB">
        <w:rPr>
          <w:sz w:val="28"/>
          <w:szCs w:val="28"/>
        </w:rPr>
        <w:t>На смену введённым ещё Александром 1 церковно-приходским школам, уездным училищам и гимназиям приходят новые учреждения; церковно-приходские школы заменяются сельскими, а место уездных училищ и гимназий заменяет ЕТШ – единая трудовая школа. О трудовой направленности школы свидетельствует и комплекс учебных предметов (среди которых были, например, столярное и переплётное дело).</w:t>
      </w:r>
    </w:p>
    <w:p w:rsidR="00CE320E" w:rsidRPr="005E15EB" w:rsidRDefault="00CE320E" w:rsidP="00D81DC0">
      <w:pPr>
        <w:ind w:firstLine="851"/>
        <w:jc w:val="both"/>
        <w:rPr>
          <w:sz w:val="28"/>
          <w:szCs w:val="28"/>
        </w:rPr>
      </w:pPr>
      <w:r w:rsidRPr="005E15EB">
        <w:rPr>
          <w:sz w:val="28"/>
          <w:szCs w:val="28"/>
        </w:rPr>
        <w:t>Постановлением Народного комиссариата просвещения было введено обязательное совместное обучение девочек и мальчиков. Другим постановлением НКП бальная система оценок заменялась «словесной» (неудовлетворительно, хорошо, отлично).</w:t>
      </w:r>
    </w:p>
    <w:p w:rsidR="00CE320E" w:rsidRPr="005E15EB" w:rsidRDefault="00CE320E" w:rsidP="00D81DC0">
      <w:pPr>
        <w:ind w:firstLine="851"/>
        <w:jc w:val="both"/>
        <w:rPr>
          <w:sz w:val="28"/>
          <w:szCs w:val="28"/>
        </w:rPr>
      </w:pPr>
      <w:r w:rsidRPr="005E15EB">
        <w:rPr>
          <w:sz w:val="28"/>
          <w:szCs w:val="28"/>
        </w:rPr>
        <w:t>Несмотря на отсутствие баллов, учёт работы учеников в это время всё-таки ведётся. Для этого служит личный дневник или трудовая книжка, где отражаются не только успехи воспитанника в области учёбы, но и его рабочие достижения.</w:t>
      </w:r>
    </w:p>
    <w:p w:rsidR="00CE320E" w:rsidRPr="005E15EB" w:rsidRDefault="00CE320E" w:rsidP="00D81DC0">
      <w:pPr>
        <w:ind w:firstLine="851"/>
        <w:jc w:val="both"/>
        <w:rPr>
          <w:sz w:val="28"/>
          <w:szCs w:val="28"/>
        </w:rPr>
      </w:pPr>
      <w:r w:rsidRPr="005E15EB">
        <w:rPr>
          <w:sz w:val="28"/>
          <w:szCs w:val="28"/>
        </w:rPr>
        <w:t>Революция открывает двери в школу для всех желающих учиться. Вместе с бывшими гимназистами за парты садятся дети тех, кому раньше образование было недоступно. Новые ученики приходят в школу добровольно, чётко осознавая цель своего пребывания в её стенах. Любые требования принимаются ими как должное. Кроме того, у «новичков» нельзя увидеть того пренебрежительного отношения к школе, которое наблюдается у бывших гимназистов. Учитель для таких ребят становится человеком, стоящим несоизмеримо выше обучаемых уже в силу своей образованности.</w:t>
      </w:r>
    </w:p>
    <w:p w:rsidR="00CE320E" w:rsidRPr="005E15EB" w:rsidRDefault="00CE320E" w:rsidP="00D81DC0">
      <w:pPr>
        <w:ind w:firstLine="851"/>
        <w:jc w:val="both"/>
        <w:rPr>
          <w:sz w:val="28"/>
          <w:szCs w:val="28"/>
        </w:rPr>
      </w:pPr>
      <w:r w:rsidRPr="005E15EB">
        <w:rPr>
          <w:sz w:val="28"/>
          <w:szCs w:val="28"/>
        </w:rPr>
        <w:t xml:space="preserve">С </w:t>
      </w:r>
      <w:smartTag w:uri="urn:schemas-microsoft-com:office:smarttags" w:element="metricconverter">
        <w:smartTagPr>
          <w:attr w:name="ProductID" w:val="1922 г"/>
        </w:smartTagPr>
        <w:r w:rsidRPr="005E15EB">
          <w:rPr>
            <w:sz w:val="28"/>
            <w:szCs w:val="28"/>
          </w:rPr>
          <w:t>1922 г</w:t>
        </w:r>
      </w:smartTag>
      <w:r w:rsidRPr="005E15EB">
        <w:rPr>
          <w:sz w:val="28"/>
          <w:szCs w:val="28"/>
        </w:rPr>
        <w:t xml:space="preserve">. важную роль в организации внешкольной работы играет </w:t>
      </w:r>
      <w:r w:rsidRPr="00D81DC0">
        <w:rPr>
          <w:b/>
          <w:sz w:val="28"/>
          <w:szCs w:val="28"/>
        </w:rPr>
        <w:t>пионерская организация</w:t>
      </w:r>
      <w:r w:rsidRPr="005E15EB">
        <w:rPr>
          <w:sz w:val="28"/>
          <w:szCs w:val="28"/>
        </w:rPr>
        <w:t>. В школах организуются форпосты (объединения всех пионеров данной школы). Их первоочередная задача – «налаживание внутренней жизни учеников, самоорганизации учащихся», другими словами, поддержание дисциплины. Следующая – создание кружков и идейное руководство ими. Форпост берёт на себя руководство физкультурной работой, разучиванием революционных песен и стихов. Он же ведёт борьбу с «курением, руготнёй, хулиганскими поступками». Все эти нарушения рассматриваются в качестве «пережитков капитализма».</w:t>
      </w:r>
    </w:p>
    <w:p w:rsidR="00CE320E" w:rsidRPr="00627F5C" w:rsidRDefault="00CE320E" w:rsidP="00CE320E">
      <w:pPr>
        <w:ind w:firstLine="360"/>
        <w:jc w:val="both"/>
        <w:rPr>
          <w:sz w:val="28"/>
          <w:szCs w:val="28"/>
        </w:rPr>
      </w:pPr>
    </w:p>
    <w:p w:rsidR="00CE320E" w:rsidRDefault="00CE320E" w:rsidP="00CE320E">
      <w:pPr>
        <w:jc w:val="both"/>
        <w:rPr>
          <w:b/>
          <w:sz w:val="28"/>
          <w:szCs w:val="28"/>
        </w:rPr>
      </w:pPr>
    </w:p>
    <w:p w:rsidR="00CE320E" w:rsidRDefault="00CE320E" w:rsidP="00CE320E">
      <w:pPr>
        <w:jc w:val="both"/>
        <w:rPr>
          <w:b/>
          <w:sz w:val="28"/>
          <w:szCs w:val="28"/>
        </w:rPr>
      </w:pPr>
    </w:p>
    <w:p w:rsidR="00CE320E" w:rsidRDefault="00CE320E" w:rsidP="00CE320E">
      <w:pPr>
        <w:jc w:val="both"/>
        <w:rPr>
          <w:b/>
          <w:sz w:val="28"/>
          <w:szCs w:val="28"/>
        </w:rPr>
      </w:pPr>
    </w:p>
    <w:p w:rsidR="00CE320E" w:rsidRDefault="00CE320E" w:rsidP="00CE320E">
      <w:pPr>
        <w:jc w:val="both"/>
        <w:rPr>
          <w:b/>
          <w:sz w:val="28"/>
          <w:szCs w:val="28"/>
        </w:rPr>
      </w:pPr>
    </w:p>
    <w:p w:rsidR="00CE320E" w:rsidRDefault="00CE320E" w:rsidP="00CE320E">
      <w:pPr>
        <w:jc w:val="both"/>
        <w:rPr>
          <w:b/>
          <w:sz w:val="28"/>
          <w:szCs w:val="28"/>
        </w:rPr>
      </w:pPr>
    </w:p>
    <w:p w:rsidR="00CE320E" w:rsidRDefault="00CE320E" w:rsidP="00CE320E">
      <w:pPr>
        <w:jc w:val="both"/>
        <w:rPr>
          <w:b/>
          <w:sz w:val="28"/>
          <w:szCs w:val="28"/>
        </w:rPr>
      </w:pPr>
    </w:p>
    <w:p w:rsidR="00CE320E" w:rsidRDefault="00CE320E" w:rsidP="00CE320E">
      <w:pPr>
        <w:jc w:val="both"/>
        <w:rPr>
          <w:b/>
          <w:sz w:val="28"/>
          <w:szCs w:val="28"/>
        </w:rPr>
      </w:pPr>
    </w:p>
    <w:p w:rsidR="00CE320E" w:rsidRPr="00F17546" w:rsidRDefault="00F17546" w:rsidP="00F17546">
      <w:pPr>
        <w:pStyle w:val="a4"/>
        <w:tabs>
          <w:tab w:val="left" w:pos="317"/>
        </w:tabs>
        <w:ind w:left="0"/>
        <w:jc w:val="center"/>
        <w:rPr>
          <w:rFonts w:ascii="Times New Roman" w:eastAsia="Times New Roman" w:hAnsi="Times New Roman" w:cs="Times New Roman"/>
          <w:b/>
          <w:color w:val="000000"/>
          <w:sz w:val="28"/>
          <w:szCs w:val="28"/>
        </w:rPr>
      </w:pPr>
      <w:r>
        <w:rPr>
          <w:rFonts w:ascii="Times New Roman" w:hAnsi="Times New Roman" w:cs="Times New Roman"/>
          <w:b/>
          <w:sz w:val="28"/>
          <w:szCs w:val="28"/>
        </w:rPr>
        <w:lastRenderedPageBreak/>
        <w:t>Группа №4</w:t>
      </w:r>
      <w:r>
        <w:rPr>
          <w:rFonts w:ascii="Times New Roman" w:hAnsi="Times New Roman" w:cs="Times New Roman"/>
          <w:b/>
          <w:sz w:val="28"/>
          <w:szCs w:val="28"/>
        </w:rPr>
        <w:br/>
        <w:t>«</w:t>
      </w:r>
      <w:r>
        <w:rPr>
          <w:rFonts w:ascii="Times New Roman" w:eastAsia="Times New Roman" w:hAnsi="Times New Roman" w:cs="Times New Roman"/>
          <w:b/>
          <w:color w:val="000000"/>
          <w:sz w:val="28"/>
          <w:szCs w:val="28"/>
        </w:rPr>
        <w:t>Социальные последствия</w:t>
      </w:r>
      <w:r>
        <w:rPr>
          <w:rFonts w:ascii="Times New Roman" w:eastAsia="Times New Roman" w:hAnsi="Times New Roman" w:cs="Times New Roman"/>
          <w:b/>
          <w:color w:val="000000"/>
          <w:sz w:val="28"/>
          <w:szCs w:val="28"/>
        </w:rPr>
        <w:t>»</w:t>
      </w:r>
    </w:p>
    <w:p w:rsidR="00CE320E" w:rsidRPr="00627F5C" w:rsidRDefault="00CE320E" w:rsidP="00F17546">
      <w:pPr>
        <w:ind w:firstLine="360"/>
        <w:jc w:val="right"/>
        <w:rPr>
          <w:sz w:val="28"/>
          <w:szCs w:val="28"/>
        </w:rPr>
      </w:pPr>
      <w:r>
        <w:rPr>
          <w:sz w:val="28"/>
          <w:szCs w:val="28"/>
        </w:rPr>
        <w:t>История</w:t>
      </w:r>
      <w:r w:rsidR="00F17546">
        <w:rPr>
          <w:sz w:val="28"/>
          <w:szCs w:val="28"/>
        </w:rPr>
        <w:t xml:space="preserve"> России</w:t>
      </w:r>
    </w:p>
    <w:p w:rsidR="00CE320E" w:rsidRDefault="00CE320E" w:rsidP="00CE320E">
      <w:pPr>
        <w:ind w:firstLine="360"/>
        <w:jc w:val="both"/>
        <w:rPr>
          <w:sz w:val="28"/>
          <w:szCs w:val="28"/>
        </w:rPr>
      </w:pPr>
    </w:p>
    <w:p w:rsidR="00CE320E" w:rsidRPr="00627F5C" w:rsidRDefault="00CE320E" w:rsidP="00F17546">
      <w:pPr>
        <w:ind w:firstLine="851"/>
        <w:jc w:val="both"/>
        <w:rPr>
          <w:sz w:val="28"/>
          <w:szCs w:val="28"/>
        </w:rPr>
      </w:pPr>
      <w:r w:rsidRPr="00627F5C">
        <w:rPr>
          <w:sz w:val="28"/>
          <w:szCs w:val="28"/>
        </w:rPr>
        <w:t>Противоречия экономики и политики, сложность общественных процессов периода нэпа нашли яркое отражение в произведениях литературы, искусства и архитектуры. Создавались многочисленные группы и объединения, принадлежавшие разным направлениям. Их объединял поиск такой художественной формы, сюжета, которые смогли бы наиболее эффективно выразить содержание послереволюционного времени. С этим связаны эксперименты в области языка и стиля.</w:t>
      </w:r>
    </w:p>
    <w:p w:rsidR="00CE320E" w:rsidRPr="00627F5C" w:rsidRDefault="00CE320E" w:rsidP="00F17546">
      <w:pPr>
        <w:ind w:firstLine="851"/>
        <w:jc w:val="both"/>
        <w:rPr>
          <w:sz w:val="28"/>
          <w:szCs w:val="28"/>
        </w:rPr>
      </w:pPr>
      <w:r w:rsidRPr="00627F5C">
        <w:rPr>
          <w:sz w:val="28"/>
          <w:szCs w:val="28"/>
        </w:rPr>
        <w:t xml:space="preserve">Литературная группа </w:t>
      </w:r>
      <w:r w:rsidRPr="00627F5C">
        <w:rPr>
          <w:b/>
          <w:sz w:val="28"/>
          <w:szCs w:val="28"/>
        </w:rPr>
        <w:t>«Перевал»</w:t>
      </w:r>
      <w:r w:rsidRPr="00627F5C">
        <w:rPr>
          <w:sz w:val="28"/>
          <w:szCs w:val="28"/>
        </w:rPr>
        <w:t xml:space="preserve"> (1923) включала таких писателей</w:t>
      </w:r>
      <w:r w:rsidR="00F17546">
        <w:rPr>
          <w:sz w:val="28"/>
          <w:szCs w:val="28"/>
        </w:rPr>
        <w:t xml:space="preserve">, как </w:t>
      </w:r>
      <w:proofErr w:type="spellStart"/>
      <w:r w:rsidR="00F17546">
        <w:rPr>
          <w:sz w:val="28"/>
          <w:szCs w:val="28"/>
        </w:rPr>
        <w:t>М.Пришвин</w:t>
      </w:r>
      <w:proofErr w:type="spellEnd"/>
      <w:r w:rsidR="00F17546">
        <w:rPr>
          <w:sz w:val="28"/>
          <w:szCs w:val="28"/>
        </w:rPr>
        <w:t xml:space="preserve">, </w:t>
      </w:r>
      <w:proofErr w:type="spellStart"/>
      <w:r w:rsidR="00F17546">
        <w:rPr>
          <w:sz w:val="28"/>
          <w:szCs w:val="28"/>
        </w:rPr>
        <w:t>В.Катаев</w:t>
      </w:r>
      <w:proofErr w:type="spellEnd"/>
      <w:r w:rsidR="00F17546">
        <w:rPr>
          <w:sz w:val="28"/>
          <w:szCs w:val="28"/>
        </w:rPr>
        <w:t xml:space="preserve">. </w:t>
      </w:r>
      <w:r w:rsidRPr="00627F5C">
        <w:rPr>
          <w:sz w:val="28"/>
          <w:szCs w:val="28"/>
        </w:rPr>
        <w:t>Члены группы выступали за сохранение преемственности с традициями русской и мировой литературы.</w:t>
      </w:r>
    </w:p>
    <w:p w:rsidR="00F17546" w:rsidRDefault="00CE320E" w:rsidP="00F17546">
      <w:pPr>
        <w:ind w:firstLine="851"/>
        <w:jc w:val="both"/>
        <w:rPr>
          <w:sz w:val="28"/>
          <w:szCs w:val="28"/>
        </w:rPr>
      </w:pPr>
      <w:r w:rsidRPr="00627F5C">
        <w:rPr>
          <w:sz w:val="28"/>
          <w:szCs w:val="28"/>
        </w:rPr>
        <w:t xml:space="preserve">В </w:t>
      </w:r>
      <w:smartTag w:uri="urn:schemas-microsoft-com:office:smarttags" w:element="metricconverter">
        <w:smartTagPr>
          <w:attr w:name="ProductID" w:val="1923 г"/>
        </w:smartTagPr>
        <w:r w:rsidRPr="00627F5C">
          <w:rPr>
            <w:sz w:val="28"/>
            <w:szCs w:val="28"/>
          </w:rPr>
          <w:t>1923 г</w:t>
        </w:r>
      </w:smartTag>
      <w:r w:rsidRPr="00627F5C">
        <w:rPr>
          <w:sz w:val="28"/>
          <w:szCs w:val="28"/>
        </w:rPr>
        <w:t xml:space="preserve">. возникла Московская ассоциация пролетарских писателей, а с </w:t>
      </w:r>
      <w:smartTag w:uri="urn:schemas-microsoft-com:office:smarttags" w:element="metricconverter">
        <w:smartTagPr>
          <w:attr w:name="ProductID" w:val="1924 г"/>
        </w:smartTagPr>
        <w:r w:rsidRPr="00627F5C">
          <w:rPr>
            <w:sz w:val="28"/>
            <w:szCs w:val="28"/>
          </w:rPr>
          <w:t>1924 г</w:t>
        </w:r>
      </w:smartTag>
      <w:r w:rsidRPr="00627F5C">
        <w:rPr>
          <w:sz w:val="28"/>
          <w:szCs w:val="28"/>
        </w:rPr>
        <w:t>. – Российская ассоциация пролетарских писателей (</w:t>
      </w:r>
      <w:r w:rsidRPr="00627F5C">
        <w:rPr>
          <w:b/>
          <w:sz w:val="28"/>
          <w:szCs w:val="28"/>
        </w:rPr>
        <w:t>РАПП</w:t>
      </w:r>
      <w:r>
        <w:rPr>
          <w:sz w:val="28"/>
          <w:szCs w:val="28"/>
        </w:rPr>
        <w:t>) – наиболее</w:t>
      </w:r>
      <w:r w:rsidRPr="00627F5C">
        <w:rPr>
          <w:sz w:val="28"/>
          <w:szCs w:val="28"/>
        </w:rPr>
        <w:t xml:space="preserve"> массовое объединение 20-х годов, претендовавшее на монополию в области литературного творчества. Деятельность </w:t>
      </w:r>
      <w:proofErr w:type="spellStart"/>
      <w:r w:rsidRPr="00627F5C">
        <w:rPr>
          <w:sz w:val="28"/>
          <w:szCs w:val="28"/>
        </w:rPr>
        <w:t>РАППа</w:t>
      </w:r>
      <w:proofErr w:type="spellEnd"/>
      <w:r w:rsidRPr="00627F5C">
        <w:rPr>
          <w:sz w:val="28"/>
          <w:szCs w:val="28"/>
        </w:rPr>
        <w:t xml:space="preserve">  носила открыто классовый, «пролетарский» характер. На страницах его журналов велась компания против «непролетарских» писателей. К ним  относили </w:t>
      </w:r>
      <w:proofErr w:type="spellStart"/>
      <w:r w:rsidRPr="00627F5C">
        <w:rPr>
          <w:sz w:val="28"/>
          <w:szCs w:val="28"/>
        </w:rPr>
        <w:t>М.Горького</w:t>
      </w:r>
      <w:proofErr w:type="spellEnd"/>
      <w:r w:rsidRPr="00627F5C">
        <w:rPr>
          <w:sz w:val="28"/>
          <w:szCs w:val="28"/>
        </w:rPr>
        <w:t xml:space="preserve">, </w:t>
      </w:r>
      <w:proofErr w:type="spellStart"/>
      <w:r w:rsidRPr="00627F5C">
        <w:rPr>
          <w:sz w:val="28"/>
          <w:szCs w:val="28"/>
        </w:rPr>
        <w:t>В.Маяковского</w:t>
      </w:r>
      <w:proofErr w:type="spellEnd"/>
      <w:r w:rsidRPr="00627F5C">
        <w:rPr>
          <w:sz w:val="28"/>
          <w:szCs w:val="28"/>
        </w:rPr>
        <w:t xml:space="preserve">, </w:t>
      </w:r>
      <w:proofErr w:type="spellStart"/>
      <w:r w:rsidRPr="00627F5C">
        <w:rPr>
          <w:sz w:val="28"/>
          <w:szCs w:val="28"/>
        </w:rPr>
        <w:t>С.Есенина</w:t>
      </w:r>
      <w:proofErr w:type="spellEnd"/>
      <w:r w:rsidRPr="00627F5C">
        <w:rPr>
          <w:sz w:val="28"/>
          <w:szCs w:val="28"/>
        </w:rPr>
        <w:t xml:space="preserve">, </w:t>
      </w:r>
      <w:proofErr w:type="spellStart"/>
      <w:r w:rsidRPr="00627F5C">
        <w:rPr>
          <w:sz w:val="28"/>
          <w:szCs w:val="28"/>
        </w:rPr>
        <w:t>А.Толстого</w:t>
      </w:r>
      <w:proofErr w:type="spellEnd"/>
      <w:r w:rsidRPr="00627F5C">
        <w:rPr>
          <w:sz w:val="28"/>
          <w:szCs w:val="28"/>
        </w:rPr>
        <w:t xml:space="preserve">. </w:t>
      </w:r>
    </w:p>
    <w:p w:rsidR="00CE320E" w:rsidRPr="00627F5C" w:rsidRDefault="00CE320E" w:rsidP="00F17546">
      <w:pPr>
        <w:jc w:val="both"/>
        <w:rPr>
          <w:sz w:val="28"/>
          <w:szCs w:val="28"/>
        </w:rPr>
      </w:pPr>
      <w:r w:rsidRPr="00627F5C">
        <w:rPr>
          <w:sz w:val="28"/>
          <w:szCs w:val="28"/>
        </w:rPr>
        <w:t xml:space="preserve"> </w:t>
      </w:r>
    </w:p>
    <w:p w:rsidR="00CE320E" w:rsidRDefault="00CE320E" w:rsidP="00CE320E">
      <w:pPr>
        <w:ind w:firstLine="360"/>
        <w:jc w:val="both"/>
        <w:rPr>
          <w:sz w:val="28"/>
          <w:szCs w:val="28"/>
        </w:rPr>
      </w:pPr>
    </w:p>
    <w:p w:rsidR="006D201A" w:rsidRDefault="006D201A" w:rsidP="00CE320E">
      <w:pPr>
        <w:ind w:firstLine="360"/>
        <w:jc w:val="both"/>
        <w:rPr>
          <w:sz w:val="28"/>
          <w:szCs w:val="28"/>
        </w:rPr>
      </w:pPr>
    </w:p>
    <w:p w:rsidR="006D201A" w:rsidRDefault="006D201A" w:rsidP="00CE320E">
      <w:pPr>
        <w:ind w:firstLine="360"/>
        <w:jc w:val="both"/>
        <w:rPr>
          <w:sz w:val="28"/>
          <w:szCs w:val="28"/>
        </w:rPr>
      </w:pPr>
    </w:p>
    <w:p w:rsidR="006D201A" w:rsidRDefault="006D201A" w:rsidP="00CE320E">
      <w:pPr>
        <w:ind w:firstLine="360"/>
        <w:jc w:val="both"/>
        <w:rPr>
          <w:sz w:val="28"/>
          <w:szCs w:val="28"/>
        </w:rPr>
      </w:pPr>
    </w:p>
    <w:p w:rsidR="006D201A" w:rsidRDefault="006D201A" w:rsidP="00CE320E">
      <w:pPr>
        <w:ind w:firstLine="360"/>
        <w:jc w:val="both"/>
        <w:rPr>
          <w:sz w:val="28"/>
          <w:szCs w:val="28"/>
        </w:rPr>
      </w:pPr>
    </w:p>
    <w:p w:rsidR="006D201A" w:rsidRDefault="006D201A" w:rsidP="00CE320E">
      <w:pPr>
        <w:ind w:firstLine="360"/>
        <w:jc w:val="both"/>
        <w:rPr>
          <w:sz w:val="28"/>
          <w:szCs w:val="28"/>
        </w:rPr>
      </w:pPr>
    </w:p>
    <w:p w:rsidR="006D201A" w:rsidRDefault="006D201A" w:rsidP="00CE320E">
      <w:pPr>
        <w:ind w:firstLine="360"/>
        <w:jc w:val="both"/>
        <w:rPr>
          <w:sz w:val="28"/>
          <w:szCs w:val="28"/>
        </w:rPr>
      </w:pPr>
    </w:p>
    <w:p w:rsidR="006D201A" w:rsidRDefault="006D201A" w:rsidP="00CE320E">
      <w:pPr>
        <w:ind w:firstLine="360"/>
        <w:jc w:val="both"/>
        <w:rPr>
          <w:sz w:val="28"/>
          <w:szCs w:val="28"/>
        </w:rPr>
      </w:pPr>
    </w:p>
    <w:p w:rsidR="006D201A" w:rsidRDefault="006D201A" w:rsidP="00CE320E">
      <w:pPr>
        <w:ind w:firstLine="360"/>
        <w:jc w:val="both"/>
        <w:rPr>
          <w:sz w:val="28"/>
          <w:szCs w:val="28"/>
        </w:rPr>
      </w:pPr>
    </w:p>
    <w:p w:rsidR="006D201A" w:rsidRDefault="006D201A" w:rsidP="00CE320E">
      <w:pPr>
        <w:ind w:firstLine="360"/>
        <w:jc w:val="both"/>
        <w:rPr>
          <w:sz w:val="28"/>
          <w:szCs w:val="28"/>
        </w:rPr>
      </w:pPr>
    </w:p>
    <w:p w:rsidR="006D201A" w:rsidRDefault="006D201A" w:rsidP="00CE320E">
      <w:pPr>
        <w:ind w:firstLine="360"/>
        <w:jc w:val="both"/>
        <w:rPr>
          <w:sz w:val="28"/>
          <w:szCs w:val="28"/>
        </w:rPr>
      </w:pPr>
    </w:p>
    <w:p w:rsidR="006D201A" w:rsidRDefault="006D201A" w:rsidP="00CE320E">
      <w:pPr>
        <w:ind w:firstLine="360"/>
        <w:jc w:val="both"/>
        <w:rPr>
          <w:sz w:val="28"/>
          <w:szCs w:val="28"/>
        </w:rPr>
      </w:pPr>
    </w:p>
    <w:p w:rsidR="006D201A" w:rsidRDefault="006D201A" w:rsidP="00CE320E">
      <w:pPr>
        <w:ind w:firstLine="360"/>
        <w:jc w:val="both"/>
        <w:rPr>
          <w:sz w:val="28"/>
          <w:szCs w:val="28"/>
        </w:rPr>
      </w:pPr>
    </w:p>
    <w:p w:rsidR="006D201A" w:rsidRDefault="006D201A" w:rsidP="00CE320E">
      <w:pPr>
        <w:ind w:firstLine="360"/>
        <w:jc w:val="both"/>
        <w:rPr>
          <w:sz w:val="28"/>
          <w:szCs w:val="28"/>
        </w:rPr>
      </w:pPr>
    </w:p>
    <w:p w:rsidR="006D201A" w:rsidRDefault="006D201A" w:rsidP="00CE320E">
      <w:pPr>
        <w:ind w:firstLine="360"/>
        <w:jc w:val="both"/>
        <w:rPr>
          <w:sz w:val="28"/>
          <w:szCs w:val="28"/>
        </w:rPr>
      </w:pPr>
    </w:p>
    <w:p w:rsidR="006D201A" w:rsidRDefault="006D201A" w:rsidP="00CE320E">
      <w:pPr>
        <w:ind w:firstLine="360"/>
        <w:jc w:val="both"/>
        <w:rPr>
          <w:sz w:val="28"/>
          <w:szCs w:val="28"/>
        </w:rPr>
      </w:pPr>
    </w:p>
    <w:p w:rsidR="006D201A" w:rsidRDefault="006D201A" w:rsidP="00CE320E">
      <w:pPr>
        <w:ind w:firstLine="360"/>
        <w:jc w:val="both"/>
        <w:rPr>
          <w:sz w:val="28"/>
          <w:szCs w:val="28"/>
        </w:rPr>
      </w:pPr>
    </w:p>
    <w:p w:rsidR="006D201A" w:rsidRDefault="006D201A" w:rsidP="00CE320E">
      <w:pPr>
        <w:ind w:firstLine="360"/>
        <w:jc w:val="both"/>
        <w:rPr>
          <w:sz w:val="28"/>
          <w:szCs w:val="28"/>
        </w:rPr>
      </w:pPr>
    </w:p>
    <w:p w:rsidR="006D201A" w:rsidRDefault="006D201A" w:rsidP="00CE320E">
      <w:pPr>
        <w:ind w:firstLine="360"/>
        <w:jc w:val="both"/>
        <w:rPr>
          <w:sz w:val="28"/>
          <w:szCs w:val="28"/>
        </w:rPr>
      </w:pPr>
    </w:p>
    <w:p w:rsidR="006D201A" w:rsidRDefault="006D201A" w:rsidP="00CE320E">
      <w:pPr>
        <w:ind w:firstLine="360"/>
        <w:jc w:val="both"/>
        <w:rPr>
          <w:sz w:val="28"/>
          <w:szCs w:val="28"/>
        </w:rPr>
      </w:pPr>
    </w:p>
    <w:p w:rsidR="006D201A" w:rsidRDefault="006D201A" w:rsidP="00CE320E">
      <w:pPr>
        <w:ind w:firstLine="360"/>
        <w:jc w:val="both"/>
        <w:rPr>
          <w:sz w:val="28"/>
          <w:szCs w:val="28"/>
        </w:rPr>
      </w:pPr>
    </w:p>
    <w:p w:rsidR="006D201A" w:rsidRDefault="006D201A" w:rsidP="00CE320E">
      <w:pPr>
        <w:ind w:firstLine="360"/>
        <w:jc w:val="both"/>
        <w:rPr>
          <w:sz w:val="28"/>
          <w:szCs w:val="28"/>
        </w:rPr>
      </w:pPr>
    </w:p>
    <w:p w:rsidR="006D201A" w:rsidRPr="006D201A" w:rsidRDefault="006D201A" w:rsidP="006D201A">
      <w:pPr>
        <w:pStyle w:val="a4"/>
        <w:tabs>
          <w:tab w:val="left" w:pos="317"/>
        </w:tabs>
        <w:ind w:left="0"/>
        <w:jc w:val="center"/>
        <w:rPr>
          <w:rFonts w:ascii="Times New Roman" w:eastAsia="Times New Roman" w:hAnsi="Times New Roman" w:cs="Times New Roman"/>
          <w:b/>
          <w:color w:val="000000"/>
          <w:sz w:val="28"/>
          <w:szCs w:val="28"/>
        </w:rPr>
      </w:pPr>
      <w:r>
        <w:rPr>
          <w:rFonts w:ascii="Times New Roman" w:hAnsi="Times New Roman" w:cs="Times New Roman"/>
          <w:b/>
          <w:sz w:val="28"/>
          <w:szCs w:val="28"/>
        </w:rPr>
        <w:lastRenderedPageBreak/>
        <w:t>Группа №4</w:t>
      </w:r>
      <w:r>
        <w:rPr>
          <w:rFonts w:ascii="Times New Roman" w:hAnsi="Times New Roman" w:cs="Times New Roman"/>
          <w:b/>
          <w:sz w:val="28"/>
          <w:szCs w:val="28"/>
        </w:rPr>
        <w:br/>
        <w:t>«</w:t>
      </w:r>
      <w:r w:rsidR="004A6822">
        <w:rPr>
          <w:rFonts w:ascii="Times New Roman" w:eastAsia="Times New Roman" w:hAnsi="Times New Roman" w:cs="Times New Roman"/>
          <w:b/>
          <w:color w:val="000000"/>
          <w:sz w:val="28"/>
          <w:szCs w:val="28"/>
        </w:rPr>
        <w:t>Большевики и литература</w:t>
      </w:r>
      <w:r>
        <w:rPr>
          <w:rFonts w:ascii="Times New Roman" w:eastAsia="Times New Roman" w:hAnsi="Times New Roman" w:cs="Times New Roman"/>
          <w:b/>
          <w:color w:val="000000"/>
          <w:sz w:val="28"/>
          <w:szCs w:val="28"/>
        </w:rPr>
        <w:t>»</w:t>
      </w:r>
    </w:p>
    <w:p w:rsidR="006D201A" w:rsidRDefault="006D201A" w:rsidP="006D201A">
      <w:pPr>
        <w:ind w:firstLine="360"/>
        <w:jc w:val="right"/>
        <w:rPr>
          <w:sz w:val="28"/>
          <w:szCs w:val="28"/>
        </w:rPr>
      </w:pPr>
      <w:r>
        <w:rPr>
          <w:sz w:val="28"/>
          <w:szCs w:val="28"/>
        </w:rPr>
        <w:t>«</w:t>
      </w:r>
      <w:r w:rsidR="00CE320E" w:rsidRPr="00627F5C">
        <w:rPr>
          <w:sz w:val="28"/>
          <w:szCs w:val="28"/>
        </w:rPr>
        <w:t>Из резолюции общего собрания родителей Кремлёвского детсада</w:t>
      </w:r>
      <w:r>
        <w:rPr>
          <w:sz w:val="28"/>
          <w:szCs w:val="28"/>
        </w:rPr>
        <w:t>»</w:t>
      </w:r>
    </w:p>
    <w:p w:rsidR="00CE320E" w:rsidRPr="00627F5C" w:rsidRDefault="00CE320E" w:rsidP="006D201A">
      <w:pPr>
        <w:ind w:firstLine="360"/>
        <w:jc w:val="right"/>
        <w:rPr>
          <w:sz w:val="28"/>
          <w:szCs w:val="28"/>
        </w:rPr>
      </w:pPr>
      <w:r w:rsidRPr="00627F5C">
        <w:rPr>
          <w:sz w:val="28"/>
          <w:szCs w:val="28"/>
        </w:rPr>
        <w:t xml:space="preserve"> </w:t>
      </w:r>
    </w:p>
    <w:p w:rsidR="006D201A" w:rsidRDefault="00CE320E" w:rsidP="006D201A">
      <w:pPr>
        <w:ind w:firstLine="851"/>
        <w:jc w:val="both"/>
        <w:rPr>
          <w:sz w:val="28"/>
          <w:szCs w:val="28"/>
        </w:rPr>
      </w:pPr>
      <w:r w:rsidRPr="00627F5C">
        <w:rPr>
          <w:sz w:val="28"/>
          <w:szCs w:val="28"/>
        </w:rPr>
        <w:t>Чуковский и его единомышленники дали много детских книг, но мы за 11 лет не знали у него ни одной современной книги, в их книгах не затронуто ни одной советской темы, ни одна их книга не будит в ребёнке социальных чувств, коллективных устремлений. Наоборот, у Чуковского и его соратников мы знаем книги, развивающие суеверие и страх («</w:t>
      </w:r>
      <w:proofErr w:type="spellStart"/>
      <w:r w:rsidRPr="00627F5C">
        <w:rPr>
          <w:sz w:val="28"/>
          <w:szCs w:val="28"/>
        </w:rPr>
        <w:t>Бармалей</w:t>
      </w:r>
      <w:proofErr w:type="spellEnd"/>
      <w:r w:rsidRPr="00627F5C">
        <w:rPr>
          <w:sz w:val="28"/>
          <w:szCs w:val="28"/>
        </w:rPr>
        <w:t>», «</w:t>
      </w:r>
      <w:proofErr w:type="spellStart"/>
      <w:r w:rsidRPr="00627F5C">
        <w:rPr>
          <w:sz w:val="28"/>
          <w:szCs w:val="28"/>
        </w:rPr>
        <w:t>Мойдодыр</w:t>
      </w:r>
      <w:proofErr w:type="spellEnd"/>
      <w:r w:rsidRPr="00627F5C">
        <w:rPr>
          <w:sz w:val="28"/>
          <w:szCs w:val="28"/>
        </w:rPr>
        <w:t>», «Чудо-дерево»), восхваляющие мещанство и кулацкое накопление («Муха-цокотуха», «Домок»), дающие неправильное представление о мире животных и насекомых («Крокодил» и «</w:t>
      </w:r>
      <w:proofErr w:type="spellStart"/>
      <w:r w:rsidRPr="00627F5C">
        <w:rPr>
          <w:sz w:val="28"/>
          <w:szCs w:val="28"/>
        </w:rPr>
        <w:t>Тараканище</w:t>
      </w:r>
      <w:proofErr w:type="spellEnd"/>
      <w:r w:rsidRPr="00627F5C">
        <w:rPr>
          <w:sz w:val="28"/>
          <w:szCs w:val="28"/>
        </w:rPr>
        <w:t xml:space="preserve">», а также книги явно контрреволюционные с точки зрения задач интернационального воспитания детей.  Если мы не сумеем оградить нашу смену от врагов, то её у нас отвоюют наши враги. Поэтому мы, родители Кремлёвского детсада, постановили:  </w:t>
      </w:r>
      <w:r w:rsidRPr="006D201A">
        <w:rPr>
          <w:b/>
          <w:sz w:val="28"/>
          <w:szCs w:val="28"/>
        </w:rPr>
        <w:t>не читать детям этих книг, протестовать в печати против издания книг авторов этого направления государственными издательствами…</w:t>
      </w:r>
      <w:r w:rsidRPr="00627F5C">
        <w:rPr>
          <w:sz w:val="28"/>
          <w:szCs w:val="28"/>
        </w:rPr>
        <w:t xml:space="preserve">, усилить работу по выдвижению и подготовке соответствующих товарищей из среды пролетарских писателей, которые взяли бы в свои руки создание детской </w:t>
      </w:r>
      <w:r w:rsidR="0019067C" w:rsidRPr="00627F5C">
        <w:rPr>
          <w:sz w:val="28"/>
          <w:szCs w:val="28"/>
        </w:rPr>
        <w:t>книги.</w:t>
      </w:r>
    </w:p>
    <w:p w:rsidR="00CE320E" w:rsidRPr="00627F5C" w:rsidRDefault="0019067C" w:rsidP="006D201A">
      <w:pPr>
        <w:ind w:firstLine="851"/>
        <w:jc w:val="both"/>
        <w:rPr>
          <w:sz w:val="28"/>
          <w:szCs w:val="28"/>
        </w:rPr>
      </w:pPr>
      <w:r w:rsidRPr="00627F5C">
        <w:rPr>
          <w:sz w:val="28"/>
          <w:szCs w:val="28"/>
        </w:rPr>
        <w:t xml:space="preserve"> В</w:t>
      </w:r>
      <w:r w:rsidR="00CE320E" w:rsidRPr="00627F5C">
        <w:rPr>
          <w:sz w:val="28"/>
          <w:szCs w:val="28"/>
        </w:rPr>
        <w:t xml:space="preserve"> литературную группу «Левый  фронт искусств» входили поэты </w:t>
      </w:r>
      <w:proofErr w:type="spellStart"/>
      <w:r w:rsidR="00CE320E" w:rsidRPr="00627F5C">
        <w:rPr>
          <w:sz w:val="28"/>
          <w:szCs w:val="28"/>
        </w:rPr>
        <w:t>В.Маяковский</w:t>
      </w:r>
      <w:proofErr w:type="spellEnd"/>
      <w:r w:rsidR="00CE320E" w:rsidRPr="00627F5C">
        <w:rPr>
          <w:sz w:val="28"/>
          <w:szCs w:val="28"/>
        </w:rPr>
        <w:t xml:space="preserve">, </w:t>
      </w:r>
      <w:proofErr w:type="spellStart"/>
      <w:r w:rsidR="00CE320E" w:rsidRPr="00627F5C">
        <w:rPr>
          <w:sz w:val="28"/>
          <w:szCs w:val="28"/>
        </w:rPr>
        <w:t>Н.Асеев</w:t>
      </w:r>
      <w:proofErr w:type="spellEnd"/>
      <w:r w:rsidR="00CE320E" w:rsidRPr="00627F5C">
        <w:rPr>
          <w:sz w:val="28"/>
          <w:szCs w:val="28"/>
        </w:rPr>
        <w:t>. Они отрицали художественный вымысел, психологизм, стояли на позициях футуризма.</w:t>
      </w:r>
    </w:p>
    <w:p w:rsidR="00CE320E" w:rsidRDefault="00CE320E" w:rsidP="00CE320E">
      <w:pPr>
        <w:ind w:firstLine="360"/>
        <w:jc w:val="both"/>
        <w:rPr>
          <w:sz w:val="28"/>
          <w:szCs w:val="28"/>
        </w:rPr>
      </w:pPr>
    </w:p>
    <w:p w:rsidR="004A6822" w:rsidRDefault="004A6822" w:rsidP="004A6822">
      <w:pPr>
        <w:pStyle w:val="a4"/>
        <w:tabs>
          <w:tab w:val="left" w:pos="317"/>
        </w:tabs>
        <w:ind w:left="0"/>
        <w:jc w:val="center"/>
        <w:rPr>
          <w:rFonts w:ascii="Times New Roman" w:hAnsi="Times New Roman" w:cs="Times New Roman"/>
          <w:b/>
          <w:sz w:val="28"/>
          <w:szCs w:val="28"/>
        </w:rPr>
      </w:pPr>
    </w:p>
    <w:p w:rsidR="004A6822" w:rsidRDefault="004A6822" w:rsidP="004A6822">
      <w:pPr>
        <w:pStyle w:val="a4"/>
        <w:tabs>
          <w:tab w:val="left" w:pos="317"/>
        </w:tabs>
        <w:ind w:left="0"/>
        <w:jc w:val="center"/>
        <w:rPr>
          <w:rFonts w:ascii="Times New Roman" w:hAnsi="Times New Roman" w:cs="Times New Roman"/>
          <w:b/>
          <w:sz w:val="28"/>
          <w:szCs w:val="28"/>
        </w:rPr>
      </w:pPr>
    </w:p>
    <w:p w:rsidR="004A6822" w:rsidRDefault="004A6822" w:rsidP="004A6822">
      <w:pPr>
        <w:pStyle w:val="a4"/>
        <w:tabs>
          <w:tab w:val="left" w:pos="317"/>
        </w:tabs>
        <w:ind w:left="0"/>
        <w:jc w:val="center"/>
        <w:rPr>
          <w:rFonts w:ascii="Times New Roman" w:hAnsi="Times New Roman" w:cs="Times New Roman"/>
          <w:b/>
          <w:sz w:val="28"/>
          <w:szCs w:val="28"/>
        </w:rPr>
      </w:pPr>
    </w:p>
    <w:p w:rsidR="004A6822" w:rsidRDefault="004A6822" w:rsidP="004A6822">
      <w:pPr>
        <w:pStyle w:val="a4"/>
        <w:tabs>
          <w:tab w:val="left" w:pos="317"/>
        </w:tabs>
        <w:ind w:left="0"/>
        <w:jc w:val="center"/>
        <w:rPr>
          <w:rFonts w:ascii="Times New Roman" w:hAnsi="Times New Roman" w:cs="Times New Roman"/>
          <w:b/>
          <w:sz w:val="28"/>
          <w:szCs w:val="28"/>
        </w:rPr>
      </w:pPr>
    </w:p>
    <w:p w:rsidR="004A6822" w:rsidRDefault="004A6822" w:rsidP="004A6822">
      <w:pPr>
        <w:pStyle w:val="a4"/>
        <w:tabs>
          <w:tab w:val="left" w:pos="317"/>
        </w:tabs>
        <w:ind w:left="0"/>
        <w:jc w:val="center"/>
        <w:rPr>
          <w:rFonts w:ascii="Times New Roman" w:hAnsi="Times New Roman" w:cs="Times New Roman"/>
          <w:b/>
          <w:sz w:val="28"/>
          <w:szCs w:val="28"/>
        </w:rPr>
      </w:pPr>
    </w:p>
    <w:p w:rsidR="004A6822" w:rsidRDefault="004A6822" w:rsidP="004A6822">
      <w:pPr>
        <w:pStyle w:val="a4"/>
        <w:tabs>
          <w:tab w:val="left" w:pos="317"/>
        </w:tabs>
        <w:ind w:left="0"/>
        <w:jc w:val="center"/>
        <w:rPr>
          <w:rFonts w:ascii="Times New Roman" w:hAnsi="Times New Roman" w:cs="Times New Roman"/>
          <w:b/>
          <w:sz w:val="28"/>
          <w:szCs w:val="28"/>
        </w:rPr>
      </w:pPr>
    </w:p>
    <w:p w:rsidR="004A6822" w:rsidRDefault="004A6822" w:rsidP="004A6822">
      <w:pPr>
        <w:pStyle w:val="a4"/>
        <w:tabs>
          <w:tab w:val="left" w:pos="317"/>
        </w:tabs>
        <w:ind w:left="0"/>
        <w:jc w:val="center"/>
        <w:rPr>
          <w:rFonts w:ascii="Times New Roman" w:hAnsi="Times New Roman" w:cs="Times New Roman"/>
          <w:b/>
          <w:sz w:val="28"/>
          <w:szCs w:val="28"/>
        </w:rPr>
      </w:pPr>
    </w:p>
    <w:p w:rsidR="004A6822" w:rsidRDefault="004A6822" w:rsidP="004A6822">
      <w:pPr>
        <w:pStyle w:val="a4"/>
        <w:tabs>
          <w:tab w:val="left" w:pos="317"/>
        </w:tabs>
        <w:ind w:left="0"/>
        <w:jc w:val="center"/>
        <w:rPr>
          <w:rFonts w:ascii="Times New Roman" w:hAnsi="Times New Roman" w:cs="Times New Roman"/>
          <w:b/>
          <w:sz w:val="28"/>
          <w:szCs w:val="28"/>
        </w:rPr>
      </w:pPr>
    </w:p>
    <w:p w:rsidR="004A6822" w:rsidRDefault="004A6822" w:rsidP="004A6822">
      <w:pPr>
        <w:pStyle w:val="a4"/>
        <w:tabs>
          <w:tab w:val="left" w:pos="317"/>
        </w:tabs>
        <w:ind w:left="0"/>
        <w:jc w:val="center"/>
        <w:rPr>
          <w:rFonts w:ascii="Times New Roman" w:hAnsi="Times New Roman" w:cs="Times New Roman"/>
          <w:b/>
          <w:sz w:val="28"/>
          <w:szCs w:val="28"/>
        </w:rPr>
      </w:pPr>
    </w:p>
    <w:p w:rsidR="004A6822" w:rsidRDefault="004A6822" w:rsidP="004A6822">
      <w:pPr>
        <w:pStyle w:val="a4"/>
        <w:tabs>
          <w:tab w:val="left" w:pos="317"/>
        </w:tabs>
        <w:ind w:left="0"/>
        <w:jc w:val="center"/>
        <w:rPr>
          <w:rFonts w:ascii="Times New Roman" w:hAnsi="Times New Roman" w:cs="Times New Roman"/>
          <w:b/>
          <w:sz w:val="28"/>
          <w:szCs w:val="28"/>
        </w:rPr>
      </w:pPr>
    </w:p>
    <w:p w:rsidR="004A6822" w:rsidRDefault="004A6822" w:rsidP="004A6822">
      <w:pPr>
        <w:pStyle w:val="a4"/>
        <w:tabs>
          <w:tab w:val="left" w:pos="317"/>
        </w:tabs>
        <w:ind w:left="0"/>
        <w:jc w:val="center"/>
        <w:rPr>
          <w:rFonts w:ascii="Times New Roman" w:hAnsi="Times New Roman" w:cs="Times New Roman"/>
          <w:b/>
          <w:sz w:val="28"/>
          <w:szCs w:val="28"/>
        </w:rPr>
      </w:pPr>
    </w:p>
    <w:p w:rsidR="004A6822" w:rsidRDefault="004A6822" w:rsidP="004A6822">
      <w:pPr>
        <w:pStyle w:val="a4"/>
        <w:tabs>
          <w:tab w:val="left" w:pos="317"/>
        </w:tabs>
        <w:ind w:left="0"/>
        <w:jc w:val="center"/>
        <w:rPr>
          <w:rFonts w:ascii="Times New Roman" w:hAnsi="Times New Roman" w:cs="Times New Roman"/>
          <w:b/>
          <w:sz w:val="28"/>
          <w:szCs w:val="28"/>
        </w:rPr>
      </w:pPr>
    </w:p>
    <w:p w:rsidR="004A6822" w:rsidRDefault="004A6822" w:rsidP="004A6822">
      <w:pPr>
        <w:pStyle w:val="a4"/>
        <w:tabs>
          <w:tab w:val="left" w:pos="317"/>
        </w:tabs>
        <w:ind w:left="0"/>
        <w:jc w:val="center"/>
        <w:rPr>
          <w:rFonts w:ascii="Times New Roman" w:hAnsi="Times New Roman" w:cs="Times New Roman"/>
          <w:b/>
          <w:sz w:val="28"/>
          <w:szCs w:val="28"/>
        </w:rPr>
      </w:pPr>
    </w:p>
    <w:p w:rsidR="004A6822" w:rsidRDefault="004A6822" w:rsidP="004A6822">
      <w:pPr>
        <w:pStyle w:val="a4"/>
        <w:tabs>
          <w:tab w:val="left" w:pos="317"/>
        </w:tabs>
        <w:ind w:left="0"/>
        <w:jc w:val="center"/>
        <w:rPr>
          <w:rFonts w:ascii="Times New Roman" w:hAnsi="Times New Roman" w:cs="Times New Roman"/>
          <w:b/>
          <w:sz w:val="28"/>
          <w:szCs w:val="28"/>
        </w:rPr>
      </w:pPr>
    </w:p>
    <w:p w:rsidR="004A6822" w:rsidRDefault="004A6822" w:rsidP="004A6822">
      <w:pPr>
        <w:pStyle w:val="a4"/>
        <w:tabs>
          <w:tab w:val="left" w:pos="317"/>
        </w:tabs>
        <w:ind w:left="0"/>
        <w:jc w:val="center"/>
        <w:rPr>
          <w:rFonts w:ascii="Times New Roman" w:hAnsi="Times New Roman" w:cs="Times New Roman"/>
          <w:b/>
          <w:sz w:val="28"/>
          <w:szCs w:val="28"/>
        </w:rPr>
      </w:pPr>
    </w:p>
    <w:p w:rsidR="004A6822" w:rsidRDefault="004A6822" w:rsidP="004A6822">
      <w:pPr>
        <w:pStyle w:val="a4"/>
        <w:tabs>
          <w:tab w:val="left" w:pos="317"/>
        </w:tabs>
        <w:ind w:left="0"/>
        <w:jc w:val="center"/>
        <w:rPr>
          <w:rFonts w:ascii="Times New Roman" w:hAnsi="Times New Roman" w:cs="Times New Roman"/>
          <w:b/>
          <w:sz w:val="28"/>
          <w:szCs w:val="28"/>
        </w:rPr>
      </w:pPr>
    </w:p>
    <w:p w:rsidR="004A6822" w:rsidRDefault="004A6822" w:rsidP="004A6822">
      <w:pPr>
        <w:pStyle w:val="a4"/>
        <w:tabs>
          <w:tab w:val="left" w:pos="317"/>
        </w:tabs>
        <w:ind w:left="0"/>
        <w:jc w:val="center"/>
        <w:rPr>
          <w:rFonts w:ascii="Times New Roman" w:hAnsi="Times New Roman" w:cs="Times New Roman"/>
          <w:b/>
          <w:sz w:val="28"/>
          <w:szCs w:val="28"/>
        </w:rPr>
      </w:pPr>
    </w:p>
    <w:p w:rsidR="004A6822" w:rsidRPr="006D201A" w:rsidRDefault="004A6822" w:rsidP="004A6822">
      <w:pPr>
        <w:pStyle w:val="a4"/>
        <w:tabs>
          <w:tab w:val="left" w:pos="317"/>
        </w:tabs>
        <w:ind w:left="0"/>
        <w:jc w:val="center"/>
        <w:rPr>
          <w:rFonts w:ascii="Times New Roman" w:eastAsia="Times New Roman" w:hAnsi="Times New Roman" w:cs="Times New Roman"/>
          <w:b/>
          <w:color w:val="000000"/>
          <w:sz w:val="28"/>
          <w:szCs w:val="28"/>
        </w:rPr>
      </w:pPr>
      <w:r>
        <w:rPr>
          <w:rFonts w:ascii="Times New Roman" w:hAnsi="Times New Roman" w:cs="Times New Roman"/>
          <w:b/>
          <w:sz w:val="28"/>
          <w:szCs w:val="28"/>
        </w:rPr>
        <w:lastRenderedPageBreak/>
        <w:t>Группа №4</w:t>
      </w:r>
      <w:r>
        <w:rPr>
          <w:rFonts w:ascii="Times New Roman" w:hAnsi="Times New Roman" w:cs="Times New Roman"/>
          <w:b/>
          <w:sz w:val="28"/>
          <w:szCs w:val="28"/>
        </w:rPr>
        <w:br/>
        <w:t>«</w:t>
      </w:r>
      <w:r>
        <w:rPr>
          <w:rFonts w:ascii="Times New Roman" w:eastAsia="Times New Roman" w:hAnsi="Times New Roman" w:cs="Times New Roman"/>
          <w:b/>
          <w:color w:val="000000"/>
          <w:sz w:val="28"/>
          <w:szCs w:val="28"/>
        </w:rPr>
        <w:t>Большевики и литература»</w:t>
      </w:r>
    </w:p>
    <w:p w:rsidR="00CE320E" w:rsidRDefault="00CE320E" w:rsidP="00CE320E">
      <w:pPr>
        <w:ind w:firstLine="360"/>
        <w:jc w:val="both"/>
        <w:rPr>
          <w:sz w:val="28"/>
          <w:szCs w:val="28"/>
        </w:rPr>
      </w:pPr>
    </w:p>
    <w:p w:rsidR="004A6822" w:rsidRDefault="00CE320E" w:rsidP="004A6822">
      <w:pPr>
        <w:ind w:firstLine="360"/>
        <w:jc w:val="right"/>
        <w:rPr>
          <w:sz w:val="28"/>
          <w:szCs w:val="28"/>
        </w:rPr>
      </w:pPr>
      <w:proofErr w:type="spellStart"/>
      <w:r w:rsidRPr="00627F5C">
        <w:rPr>
          <w:sz w:val="28"/>
          <w:szCs w:val="28"/>
        </w:rPr>
        <w:t>В.Маяковский</w:t>
      </w:r>
      <w:proofErr w:type="spellEnd"/>
      <w:r w:rsidRPr="00627F5C">
        <w:rPr>
          <w:sz w:val="28"/>
          <w:szCs w:val="28"/>
        </w:rPr>
        <w:t xml:space="preserve">                       </w:t>
      </w:r>
    </w:p>
    <w:p w:rsidR="00CE320E" w:rsidRPr="00627F5C" w:rsidRDefault="004A6822" w:rsidP="004A6822">
      <w:pPr>
        <w:ind w:firstLine="360"/>
        <w:jc w:val="center"/>
        <w:rPr>
          <w:sz w:val="28"/>
          <w:szCs w:val="28"/>
        </w:rPr>
      </w:pPr>
      <w:r>
        <w:rPr>
          <w:sz w:val="28"/>
          <w:szCs w:val="28"/>
        </w:rPr>
        <w:t>«</w:t>
      </w:r>
      <w:r w:rsidR="00CE320E" w:rsidRPr="00627F5C">
        <w:rPr>
          <w:sz w:val="28"/>
          <w:szCs w:val="28"/>
        </w:rPr>
        <w:t>Секрет молодости</w:t>
      </w:r>
      <w:r>
        <w:rPr>
          <w:sz w:val="28"/>
          <w:szCs w:val="28"/>
        </w:rPr>
        <w:t>»</w:t>
      </w:r>
    </w:p>
    <w:p w:rsidR="004A6822" w:rsidRPr="00627F5C" w:rsidRDefault="00CE320E" w:rsidP="004A6822">
      <w:pPr>
        <w:ind w:firstLine="360"/>
        <w:jc w:val="both"/>
        <w:rPr>
          <w:sz w:val="28"/>
          <w:szCs w:val="28"/>
        </w:rPr>
      </w:pPr>
      <w:r w:rsidRPr="00627F5C">
        <w:rPr>
          <w:sz w:val="28"/>
          <w:szCs w:val="28"/>
        </w:rPr>
        <w:t xml:space="preserve">                  </w:t>
      </w:r>
    </w:p>
    <w:p w:rsidR="00CE320E" w:rsidRPr="00627F5C" w:rsidRDefault="00CE320E" w:rsidP="00CE320E">
      <w:pPr>
        <w:ind w:firstLine="360"/>
        <w:jc w:val="both"/>
        <w:rPr>
          <w:sz w:val="28"/>
          <w:szCs w:val="28"/>
        </w:rPr>
      </w:pPr>
      <w:r w:rsidRPr="00627F5C">
        <w:rPr>
          <w:sz w:val="28"/>
          <w:szCs w:val="28"/>
        </w:rPr>
        <w:t xml:space="preserve">              Нет,</w:t>
      </w:r>
    </w:p>
    <w:p w:rsidR="00CE320E" w:rsidRPr="00627F5C" w:rsidRDefault="00CE320E" w:rsidP="00CE320E">
      <w:pPr>
        <w:ind w:firstLine="360"/>
        <w:jc w:val="both"/>
        <w:rPr>
          <w:sz w:val="28"/>
          <w:szCs w:val="28"/>
        </w:rPr>
      </w:pPr>
      <w:r w:rsidRPr="00627F5C">
        <w:rPr>
          <w:sz w:val="28"/>
          <w:szCs w:val="28"/>
        </w:rPr>
        <w:t xml:space="preserve">                       Не те « молодёжь»,</w:t>
      </w:r>
    </w:p>
    <w:p w:rsidR="00CE320E" w:rsidRPr="00627F5C" w:rsidRDefault="00CE320E" w:rsidP="00CE320E">
      <w:pPr>
        <w:ind w:firstLine="360"/>
        <w:jc w:val="both"/>
        <w:rPr>
          <w:sz w:val="28"/>
          <w:szCs w:val="28"/>
        </w:rPr>
      </w:pPr>
      <w:r w:rsidRPr="00627F5C">
        <w:rPr>
          <w:sz w:val="28"/>
          <w:szCs w:val="28"/>
        </w:rPr>
        <w:t xml:space="preserve">              Кто,  забившись</w:t>
      </w:r>
    </w:p>
    <w:p w:rsidR="00CE320E" w:rsidRPr="00627F5C" w:rsidRDefault="00CE320E" w:rsidP="00CE320E">
      <w:pPr>
        <w:ind w:firstLine="360"/>
        <w:jc w:val="both"/>
        <w:rPr>
          <w:sz w:val="28"/>
          <w:szCs w:val="28"/>
        </w:rPr>
      </w:pPr>
      <w:r w:rsidRPr="00627F5C">
        <w:rPr>
          <w:sz w:val="28"/>
          <w:szCs w:val="28"/>
        </w:rPr>
        <w:t xml:space="preserve">                                         В лужайку да в лодку,</w:t>
      </w:r>
    </w:p>
    <w:p w:rsidR="00CE320E" w:rsidRPr="00627F5C" w:rsidRDefault="00CE320E" w:rsidP="00CE320E">
      <w:pPr>
        <w:ind w:firstLine="360"/>
        <w:jc w:val="both"/>
        <w:rPr>
          <w:sz w:val="28"/>
          <w:szCs w:val="28"/>
        </w:rPr>
      </w:pPr>
      <w:r w:rsidRPr="00627F5C">
        <w:rPr>
          <w:sz w:val="28"/>
          <w:szCs w:val="28"/>
        </w:rPr>
        <w:t xml:space="preserve">              Начинает</w:t>
      </w:r>
    </w:p>
    <w:p w:rsidR="00CE320E" w:rsidRPr="00627F5C" w:rsidRDefault="00CE320E" w:rsidP="00CE320E">
      <w:pPr>
        <w:ind w:firstLine="360"/>
        <w:jc w:val="both"/>
        <w:rPr>
          <w:sz w:val="28"/>
          <w:szCs w:val="28"/>
        </w:rPr>
      </w:pPr>
      <w:r w:rsidRPr="00627F5C">
        <w:rPr>
          <w:sz w:val="28"/>
          <w:szCs w:val="28"/>
        </w:rPr>
        <w:t xml:space="preserve">                               под визг и галдёж</w:t>
      </w:r>
    </w:p>
    <w:p w:rsidR="00CE320E" w:rsidRPr="00627F5C" w:rsidRDefault="00CE320E" w:rsidP="00CE320E">
      <w:pPr>
        <w:ind w:firstLine="360"/>
        <w:jc w:val="both"/>
        <w:rPr>
          <w:sz w:val="28"/>
          <w:szCs w:val="28"/>
        </w:rPr>
      </w:pPr>
      <w:r w:rsidRPr="00627F5C">
        <w:rPr>
          <w:sz w:val="28"/>
          <w:szCs w:val="28"/>
        </w:rPr>
        <w:t xml:space="preserve">              прополаскивать</w:t>
      </w:r>
    </w:p>
    <w:p w:rsidR="00CE320E" w:rsidRPr="00627F5C" w:rsidRDefault="00CE320E" w:rsidP="00CE320E">
      <w:pPr>
        <w:ind w:firstLine="360"/>
        <w:jc w:val="both"/>
        <w:rPr>
          <w:sz w:val="28"/>
          <w:szCs w:val="28"/>
        </w:rPr>
      </w:pPr>
      <w:r w:rsidRPr="00627F5C">
        <w:rPr>
          <w:sz w:val="28"/>
          <w:szCs w:val="28"/>
        </w:rPr>
        <w:t xml:space="preserve">                                         водкой</w:t>
      </w:r>
    </w:p>
    <w:p w:rsidR="00CE320E" w:rsidRPr="00627F5C" w:rsidRDefault="00CE320E" w:rsidP="00CE320E">
      <w:pPr>
        <w:ind w:firstLine="360"/>
        <w:jc w:val="both"/>
        <w:rPr>
          <w:sz w:val="28"/>
          <w:szCs w:val="28"/>
        </w:rPr>
      </w:pPr>
      <w:r w:rsidRPr="00627F5C">
        <w:rPr>
          <w:sz w:val="28"/>
          <w:szCs w:val="28"/>
        </w:rPr>
        <w:t xml:space="preserve">                                                     глотку.</w:t>
      </w:r>
    </w:p>
    <w:p w:rsidR="00CE320E" w:rsidRPr="00627F5C" w:rsidRDefault="00CE320E" w:rsidP="00CE320E">
      <w:pPr>
        <w:ind w:firstLine="360"/>
        <w:jc w:val="both"/>
        <w:rPr>
          <w:sz w:val="28"/>
          <w:szCs w:val="28"/>
        </w:rPr>
      </w:pPr>
      <w:r w:rsidRPr="00627F5C">
        <w:rPr>
          <w:sz w:val="28"/>
          <w:szCs w:val="28"/>
        </w:rPr>
        <w:t xml:space="preserve">              Нет,</w:t>
      </w:r>
    </w:p>
    <w:p w:rsidR="00CE320E" w:rsidRPr="00627F5C" w:rsidRDefault="00CE320E" w:rsidP="00CE320E">
      <w:pPr>
        <w:ind w:firstLine="360"/>
        <w:jc w:val="both"/>
        <w:rPr>
          <w:sz w:val="28"/>
          <w:szCs w:val="28"/>
        </w:rPr>
      </w:pPr>
      <w:r w:rsidRPr="00627F5C">
        <w:rPr>
          <w:sz w:val="28"/>
          <w:szCs w:val="28"/>
        </w:rPr>
        <w:t xml:space="preserve">                      не те « молодёжь»,</w:t>
      </w:r>
    </w:p>
    <w:p w:rsidR="00CE320E" w:rsidRPr="00627F5C" w:rsidRDefault="00CE320E" w:rsidP="00CE320E">
      <w:pPr>
        <w:ind w:firstLine="360"/>
        <w:jc w:val="both"/>
        <w:rPr>
          <w:sz w:val="28"/>
          <w:szCs w:val="28"/>
        </w:rPr>
      </w:pPr>
      <w:r w:rsidRPr="00627F5C">
        <w:rPr>
          <w:sz w:val="28"/>
          <w:szCs w:val="28"/>
        </w:rPr>
        <w:t xml:space="preserve">               кто весной </w:t>
      </w:r>
    </w:p>
    <w:p w:rsidR="00CE320E" w:rsidRPr="00627F5C" w:rsidRDefault="00CE320E" w:rsidP="00CE320E">
      <w:pPr>
        <w:ind w:firstLine="360"/>
        <w:jc w:val="both"/>
        <w:rPr>
          <w:sz w:val="28"/>
          <w:szCs w:val="28"/>
        </w:rPr>
      </w:pPr>
      <w:r w:rsidRPr="00627F5C">
        <w:rPr>
          <w:sz w:val="28"/>
          <w:szCs w:val="28"/>
        </w:rPr>
        <w:t xml:space="preserve">                                 ночами хорошими,</w:t>
      </w:r>
    </w:p>
    <w:p w:rsidR="00CE320E" w:rsidRPr="00627F5C" w:rsidRDefault="00CE320E" w:rsidP="00CE320E">
      <w:pPr>
        <w:ind w:firstLine="360"/>
        <w:jc w:val="both"/>
        <w:rPr>
          <w:sz w:val="28"/>
          <w:szCs w:val="28"/>
        </w:rPr>
      </w:pPr>
      <w:r w:rsidRPr="00627F5C">
        <w:rPr>
          <w:sz w:val="28"/>
          <w:szCs w:val="28"/>
        </w:rPr>
        <w:t xml:space="preserve">               </w:t>
      </w:r>
      <w:proofErr w:type="spellStart"/>
      <w:r w:rsidRPr="00627F5C">
        <w:rPr>
          <w:sz w:val="28"/>
          <w:szCs w:val="28"/>
        </w:rPr>
        <w:t>раскривлявшись</w:t>
      </w:r>
      <w:proofErr w:type="spellEnd"/>
    </w:p>
    <w:p w:rsidR="00CE320E" w:rsidRPr="00627F5C" w:rsidRDefault="00CE320E" w:rsidP="00CE320E">
      <w:pPr>
        <w:ind w:firstLine="360"/>
        <w:jc w:val="both"/>
        <w:rPr>
          <w:sz w:val="28"/>
          <w:szCs w:val="28"/>
        </w:rPr>
      </w:pPr>
      <w:r w:rsidRPr="00627F5C">
        <w:rPr>
          <w:sz w:val="28"/>
          <w:szCs w:val="28"/>
        </w:rPr>
        <w:t xml:space="preserve">                                           модой одёж,</w:t>
      </w:r>
    </w:p>
    <w:p w:rsidR="00CE320E" w:rsidRPr="00627F5C" w:rsidRDefault="00CE320E" w:rsidP="00CE320E">
      <w:pPr>
        <w:ind w:firstLine="360"/>
        <w:jc w:val="both"/>
        <w:rPr>
          <w:sz w:val="28"/>
          <w:szCs w:val="28"/>
        </w:rPr>
      </w:pPr>
      <w:r w:rsidRPr="00627F5C">
        <w:rPr>
          <w:sz w:val="28"/>
          <w:szCs w:val="28"/>
        </w:rPr>
        <w:t xml:space="preserve">               подметают бульвары клёшами.</w:t>
      </w:r>
    </w:p>
    <w:p w:rsidR="00CE320E" w:rsidRPr="00627F5C" w:rsidRDefault="00CE320E" w:rsidP="00CE320E">
      <w:pPr>
        <w:ind w:firstLine="360"/>
        <w:jc w:val="both"/>
        <w:rPr>
          <w:sz w:val="28"/>
          <w:szCs w:val="28"/>
        </w:rPr>
      </w:pPr>
    </w:p>
    <w:p w:rsidR="00CE320E" w:rsidRPr="00627F5C" w:rsidRDefault="00CE320E" w:rsidP="00CE320E">
      <w:pPr>
        <w:ind w:firstLine="360"/>
        <w:jc w:val="both"/>
        <w:rPr>
          <w:sz w:val="28"/>
          <w:szCs w:val="28"/>
        </w:rPr>
      </w:pPr>
      <w:r w:rsidRPr="00627F5C">
        <w:rPr>
          <w:sz w:val="28"/>
          <w:szCs w:val="28"/>
        </w:rPr>
        <w:t xml:space="preserve">               Молодые – </w:t>
      </w:r>
    </w:p>
    <w:p w:rsidR="00CE320E" w:rsidRPr="00627F5C" w:rsidRDefault="00CE320E" w:rsidP="00CE320E">
      <w:pPr>
        <w:ind w:firstLine="360"/>
        <w:jc w:val="both"/>
        <w:rPr>
          <w:sz w:val="28"/>
          <w:szCs w:val="28"/>
        </w:rPr>
      </w:pPr>
      <w:r w:rsidRPr="00627F5C">
        <w:rPr>
          <w:sz w:val="28"/>
          <w:szCs w:val="28"/>
        </w:rPr>
        <w:t xml:space="preserve">           </w:t>
      </w:r>
      <w:r>
        <w:rPr>
          <w:sz w:val="28"/>
          <w:szCs w:val="28"/>
        </w:rPr>
        <w:t xml:space="preserve">                        это те,</w:t>
      </w:r>
    </w:p>
    <w:p w:rsidR="00CE320E" w:rsidRPr="00627F5C" w:rsidRDefault="00CE320E" w:rsidP="00CE320E">
      <w:pPr>
        <w:ind w:firstLine="360"/>
        <w:jc w:val="both"/>
        <w:rPr>
          <w:sz w:val="28"/>
          <w:szCs w:val="28"/>
        </w:rPr>
      </w:pPr>
      <w:r w:rsidRPr="00627F5C">
        <w:rPr>
          <w:sz w:val="28"/>
          <w:szCs w:val="28"/>
        </w:rPr>
        <w:t xml:space="preserve">               Кто бойцовым</w:t>
      </w:r>
    </w:p>
    <w:p w:rsidR="00CE320E" w:rsidRPr="00627F5C" w:rsidRDefault="00CE320E" w:rsidP="00CE320E">
      <w:pPr>
        <w:ind w:firstLine="360"/>
        <w:jc w:val="both"/>
        <w:rPr>
          <w:sz w:val="28"/>
          <w:szCs w:val="28"/>
        </w:rPr>
      </w:pPr>
      <w:r w:rsidRPr="00627F5C">
        <w:rPr>
          <w:sz w:val="28"/>
          <w:szCs w:val="28"/>
        </w:rPr>
        <w:t xml:space="preserve">                                        рядам </w:t>
      </w:r>
      <w:proofErr w:type="spellStart"/>
      <w:r w:rsidRPr="00627F5C">
        <w:rPr>
          <w:sz w:val="28"/>
          <w:szCs w:val="28"/>
        </w:rPr>
        <w:t>поределым</w:t>
      </w:r>
      <w:proofErr w:type="spellEnd"/>
    </w:p>
    <w:p w:rsidR="00CE320E" w:rsidRPr="00627F5C" w:rsidRDefault="00CE320E" w:rsidP="00CE320E">
      <w:pPr>
        <w:ind w:firstLine="360"/>
        <w:jc w:val="both"/>
        <w:rPr>
          <w:sz w:val="28"/>
          <w:szCs w:val="28"/>
        </w:rPr>
      </w:pPr>
      <w:r w:rsidRPr="00627F5C">
        <w:rPr>
          <w:sz w:val="28"/>
          <w:szCs w:val="28"/>
        </w:rPr>
        <w:t xml:space="preserve">               Скажет</w:t>
      </w:r>
    </w:p>
    <w:p w:rsidR="00CE320E" w:rsidRPr="00627F5C" w:rsidRDefault="00CE320E" w:rsidP="00CE320E">
      <w:pPr>
        <w:ind w:firstLine="360"/>
        <w:jc w:val="both"/>
        <w:rPr>
          <w:sz w:val="28"/>
          <w:szCs w:val="28"/>
        </w:rPr>
      </w:pPr>
      <w:r w:rsidRPr="00627F5C">
        <w:rPr>
          <w:sz w:val="28"/>
          <w:szCs w:val="28"/>
        </w:rPr>
        <w:t xml:space="preserve">                            именем</w:t>
      </w:r>
    </w:p>
    <w:p w:rsidR="00CE320E" w:rsidRPr="00627F5C" w:rsidRDefault="00CE320E" w:rsidP="00CE320E">
      <w:pPr>
        <w:ind w:firstLine="360"/>
        <w:jc w:val="both"/>
        <w:rPr>
          <w:sz w:val="28"/>
          <w:szCs w:val="28"/>
        </w:rPr>
      </w:pPr>
      <w:r w:rsidRPr="00627F5C">
        <w:rPr>
          <w:sz w:val="28"/>
          <w:szCs w:val="28"/>
        </w:rPr>
        <w:t xml:space="preserve">                                        всех детей:</w:t>
      </w:r>
    </w:p>
    <w:p w:rsidR="00CE320E" w:rsidRPr="00627F5C" w:rsidRDefault="00CE320E" w:rsidP="00CE320E">
      <w:pPr>
        <w:ind w:firstLine="360"/>
        <w:jc w:val="both"/>
        <w:rPr>
          <w:sz w:val="28"/>
          <w:szCs w:val="28"/>
        </w:rPr>
      </w:pPr>
      <w:r w:rsidRPr="00627F5C">
        <w:rPr>
          <w:sz w:val="28"/>
          <w:szCs w:val="28"/>
        </w:rPr>
        <w:t xml:space="preserve">              «Мы</w:t>
      </w:r>
    </w:p>
    <w:p w:rsidR="00CE320E" w:rsidRPr="00627F5C" w:rsidRDefault="00CE320E" w:rsidP="00CE320E">
      <w:pPr>
        <w:ind w:firstLine="360"/>
        <w:jc w:val="both"/>
        <w:rPr>
          <w:sz w:val="28"/>
          <w:szCs w:val="28"/>
        </w:rPr>
      </w:pPr>
      <w:r w:rsidRPr="00627F5C">
        <w:rPr>
          <w:sz w:val="28"/>
          <w:szCs w:val="28"/>
        </w:rPr>
        <w:t xml:space="preserve">                      земную жизнь переделаем!»   (</w:t>
      </w:r>
      <w:smartTag w:uri="urn:schemas-microsoft-com:office:smarttags" w:element="metricconverter">
        <w:smartTagPr>
          <w:attr w:name="ProductID" w:val="1928 г"/>
        </w:smartTagPr>
        <w:r w:rsidRPr="00627F5C">
          <w:rPr>
            <w:sz w:val="28"/>
            <w:szCs w:val="28"/>
          </w:rPr>
          <w:t>1928 г</w:t>
        </w:r>
      </w:smartTag>
      <w:r w:rsidRPr="00627F5C">
        <w:rPr>
          <w:sz w:val="28"/>
          <w:szCs w:val="28"/>
        </w:rPr>
        <w:t>.)</w:t>
      </w:r>
    </w:p>
    <w:p w:rsidR="00CE320E" w:rsidRPr="00627F5C" w:rsidRDefault="00CE320E" w:rsidP="00CE320E">
      <w:pPr>
        <w:ind w:firstLine="360"/>
        <w:jc w:val="both"/>
        <w:rPr>
          <w:sz w:val="28"/>
          <w:szCs w:val="28"/>
        </w:rPr>
      </w:pPr>
    </w:p>
    <w:p w:rsidR="00CE320E" w:rsidRDefault="00CE320E" w:rsidP="00CE320E">
      <w:pPr>
        <w:ind w:firstLine="360"/>
        <w:jc w:val="both"/>
        <w:rPr>
          <w:sz w:val="28"/>
          <w:szCs w:val="28"/>
        </w:rPr>
      </w:pPr>
    </w:p>
    <w:p w:rsidR="004A6822" w:rsidRDefault="004A6822" w:rsidP="00CE320E">
      <w:pPr>
        <w:ind w:firstLine="360"/>
        <w:jc w:val="both"/>
        <w:rPr>
          <w:sz w:val="28"/>
          <w:szCs w:val="28"/>
        </w:rPr>
      </w:pPr>
    </w:p>
    <w:p w:rsidR="004A6822" w:rsidRDefault="004A6822" w:rsidP="00CE320E">
      <w:pPr>
        <w:ind w:firstLine="360"/>
        <w:jc w:val="both"/>
        <w:rPr>
          <w:sz w:val="28"/>
          <w:szCs w:val="28"/>
        </w:rPr>
      </w:pPr>
    </w:p>
    <w:p w:rsidR="004A6822" w:rsidRDefault="004A6822" w:rsidP="00CE320E">
      <w:pPr>
        <w:ind w:firstLine="360"/>
        <w:jc w:val="both"/>
        <w:rPr>
          <w:sz w:val="28"/>
          <w:szCs w:val="28"/>
        </w:rPr>
      </w:pPr>
    </w:p>
    <w:p w:rsidR="004A6822" w:rsidRDefault="004A6822" w:rsidP="00CE320E">
      <w:pPr>
        <w:ind w:firstLine="360"/>
        <w:jc w:val="both"/>
        <w:rPr>
          <w:sz w:val="28"/>
          <w:szCs w:val="28"/>
        </w:rPr>
      </w:pPr>
    </w:p>
    <w:p w:rsidR="004A6822" w:rsidRDefault="004A6822" w:rsidP="00CE320E">
      <w:pPr>
        <w:ind w:firstLine="360"/>
        <w:jc w:val="both"/>
        <w:rPr>
          <w:sz w:val="28"/>
          <w:szCs w:val="28"/>
        </w:rPr>
      </w:pPr>
    </w:p>
    <w:p w:rsidR="004A6822" w:rsidRDefault="004A6822" w:rsidP="00CE320E">
      <w:pPr>
        <w:ind w:firstLine="360"/>
        <w:jc w:val="both"/>
        <w:rPr>
          <w:sz w:val="28"/>
          <w:szCs w:val="28"/>
        </w:rPr>
      </w:pPr>
    </w:p>
    <w:p w:rsidR="004A6822" w:rsidRDefault="004A6822" w:rsidP="00CE320E">
      <w:pPr>
        <w:ind w:firstLine="360"/>
        <w:jc w:val="both"/>
        <w:rPr>
          <w:sz w:val="28"/>
          <w:szCs w:val="28"/>
        </w:rPr>
      </w:pPr>
    </w:p>
    <w:p w:rsidR="004A6822" w:rsidRDefault="004A6822" w:rsidP="00CE320E">
      <w:pPr>
        <w:ind w:firstLine="360"/>
        <w:jc w:val="both"/>
        <w:rPr>
          <w:sz w:val="28"/>
          <w:szCs w:val="28"/>
        </w:rPr>
      </w:pPr>
    </w:p>
    <w:p w:rsidR="004A6822" w:rsidRDefault="004A6822" w:rsidP="00CE320E">
      <w:pPr>
        <w:ind w:firstLine="360"/>
        <w:jc w:val="both"/>
        <w:rPr>
          <w:sz w:val="28"/>
          <w:szCs w:val="28"/>
        </w:rPr>
      </w:pPr>
    </w:p>
    <w:p w:rsidR="004A6822" w:rsidRPr="00627F5C" w:rsidRDefault="004A6822" w:rsidP="00CE320E">
      <w:pPr>
        <w:ind w:firstLine="360"/>
        <w:jc w:val="both"/>
        <w:rPr>
          <w:sz w:val="28"/>
          <w:szCs w:val="28"/>
        </w:rPr>
      </w:pPr>
    </w:p>
    <w:p w:rsidR="004A6822" w:rsidRPr="004A6822" w:rsidRDefault="004A6822" w:rsidP="004A6822">
      <w:pPr>
        <w:pStyle w:val="a4"/>
        <w:tabs>
          <w:tab w:val="left" w:pos="317"/>
        </w:tabs>
        <w:ind w:left="0"/>
        <w:jc w:val="center"/>
        <w:rPr>
          <w:rFonts w:ascii="Times New Roman" w:eastAsia="Times New Roman" w:hAnsi="Times New Roman" w:cs="Times New Roman"/>
          <w:b/>
          <w:color w:val="000000"/>
          <w:sz w:val="28"/>
          <w:szCs w:val="28"/>
        </w:rPr>
      </w:pPr>
      <w:r>
        <w:rPr>
          <w:rFonts w:ascii="Times New Roman" w:hAnsi="Times New Roman" w:cs="Times New Roman"/>
          <w:b/>
          <w:sz w:val="28"/>
          <w:szCs w:val="28"/>
        </w:rPr>
        <w:lastRenderedPageBreak/>
        <w:t>Группа №4</w:t>
      </w:r>
      <w:r>
        <w:rPr>
          <w:rFonts w:ascii="Times New Roman" w:hAnsi="Times New Roman" w:cs="Times New Roman"/>
          <w:b/>
          <w:sz w:val="28"/>
          <w:szCs w:val="28"/>
        </w:rPr>
        <w:br/>
        <w:t>«</w:t>
      </w:r>
      <w:r>
        <w:rPr>
          <w:rFonts w:ascii="Times New Roman" w:eastAsia="Times New Roman" w:hAnsi="Times New Roman" w:cs="Times New Roman"/>
          <w:b/>
          <w:color w:val="000000"/>
          <w:sz w:val="28"/>
          <w:szCs w:val="28"/>
        </w:rPr>
        <w:t>Большевики и литература»</w:t>
      </w:r>
    </w:p>
    <w:p w:rsidR="00CE320E" w:rsidRPr="00627F5C" w:rsidRDefault="00CE320E" w:rsidP="004A6822">
      <w:pPr>
        <w:ind w:firstLine="851"/>
        <w:jc w:val="both"/>
        <w:rPr>
          <w:sz w:val="28"/>
          <w:szCs w:val="28"/>
        </w:rPr>
      </w:pPr>
      <w:r w:rsidRPr="00627F5C">
        <w:rPr>
          <w:sz w:val="28"/>
          <w:szCs w:val="28"/>
        </w:rPr>
        <w:t>Со второй половины 20-х годов литература стала терять своеобразие, наполняться штампами, стереотипами, круг тем ограничиваться. В этом сыграла сою роль резолюция ЦК РКП (б) «О политике партии в области художественной литературы» (1925), которая усилила идеологизацию литературы и искусства, закрепила партийный диктат в художественном творчестве.</w:t>
      </w:r>
    </w:p>
    <w:p w:rsidR="00CE320E" w:rsidRPr="00627F5C" w:rsidRDefault="00CE320E" w:rsidP="004A6822">
      <w:pPr>
        <w:ind w:firstLine="851"/>
        <w:jc w:val="both"/>
        <w:rPr>
          <w:sz w:val="28"/>
          <w:szCs w:val="28"/>
        </w:rPr>
      </w:pPr>
      <w:r w:rsidRPr="00627F5C">
        <w:rPr>
          <w:sz w:val="28"/>
          <w:szCs w:val="28"/>
        </w:rPr>
        <w:t>Развитие искусства также характеризовалось борьбой множества группировок и направлений. Ассоциация художников революции (</w:t>
      </w:r>
      <w:r w:rsidRPr="00627F5C">
        <w:rPr>
          <w:b/>
          <w:sz w:val="28"/>
          <w:szCs w:val="28"/>
        </w:rPr>
        <w:t>АХР</w:t>
      </w:r>
      <w:r w:rsidRPr="00627F5C">
        <w:rPr>
          <w:sz w:val="28"/>
          <w:szCs w:val="28"/>
        </w:rPr>
        <w:t xml:space="preserve">, 1922) ставила своей целью развитие передвижнических традиций в духе «героического реализма» (работы </w:t>
      </w:r>
      <w:proofErr w:type="spellStart"/>
      <w:r w:rsidRPr="00627F5C">
        <w:rPr>
          <w:sz w:val="28"/>
          <w:szCs w:val="28"/>
        </w:rPr>
        <w:t>И.Бродского</w:t>
      </w:r>
      <w:proofErr w:type="spellEnd"/>
      <w:r w:rsidRPr="00627F5C">
        <w:rPr>
          <w:sz w:val="28"/>
          <w:szCs w:val="28"/>
        </w:rPr>
        <w:t xml:space="preserve">, </w:t>
      </w:r>
      <w:proofErr w:type="spellStart"/>
      <w:r w:rsidRPr="00627F5C">
        <w:rPr>
          <w:sz w:val="28"/>
          <w:szCs w:val="28"/>
        </w:rPr>
        <w:t>К.Юона</w:t>
      </w:r>
      <w:proofErr w:type="spellEnd"/>
      <w:r w:rsidRPr="00627F5C">
        <w:rPr>
          <w:sz w:val="28"/>
          <w:szCs w:val="28"/>
        </w:rPr>
        <w:t xml:space="preserve"> и др.). АХР</w:t>
      </w:r>
      <w:r w:rsidR="004A6822">
        <w:rPr>
          <w:sz w:val="28"/>
          <w:szCs w:val="28"/>
        </w:rPr>
        <w:t xml:space="preserve">, </w:t>
      </w:r>
      <w:r w:rsidRPr="00627F5C">
        <w:rPr>
          <w:sz w:val="28"/>
          <w:szCs w:val="28"/>
        </w:rPr>
        <w:t>претендовала на монополию в искусстве и  к концу 20-х годов благодаря поддержке властей стала почти полностью руководить художественной жизнью.</w:t>
      </w:r>
    </w:p>
    <w:p w:rsidR="004A6822" w:rsidRDefault="00CE320E" w:rsidP="004A6822">
      <w:pPr>
        <w:ind w:firstLine="851"/>
        <w:jc w:val="both"/>
        <w:rPr>
          <w:sz w:val="28"/>
          <w:szCs w:val="28"/>
        </w:rPr>
      </w:pPr>
      <w:r w:rsidRPr="00627F5C">
        <w:rPr>
          <w:sz w:val="28"/>
          <w:szCs w:val="28"/>
        </w:rPr>
        <w:t>«Общество художников станковистов» (</w:t>
      </w:r>
      <w:r w:rsidRPr="00627F5C">
        <w:rPr>
          <w:b/>
          <w:sz w:val="28"/>
          <w:szCs w:val="28"/>
        </w:rPr>
        <w:t>ОСТ</w:t>
      </w:r>
      <w:r w:rsidRPr="00627F5C">
        <w:rPr>
          <w:sz w:val="28"/>
          <w:szCs w:val="28"/>
        </w:rPr>
        <w:t>, 1925) стремилось к эстетическому осмыслению современности, созданию картин, отвечающих времени не только по своему содержанию, но и по изобразительным средствам (работ</w:t>
      </w:r>
      <w:r w:rsidR="004A6822">
        <w:rPr>
          <w:sz w:val="28"/>
          <w:szCs w:val="28"/>
        </w:rPr>
        <w:t xml:space="preserve">ы </w:t>
      </w:r>
      <w:proofErr w:type="spellStart"/>
      <w:r w:rsidR="004A6822">
        <w:rPr>
          <w:sz w:val="28"/>
          <w:szCs w:val="28"/>
        </w:rPr>
        <w:t>А.Дейнеки</w:t>
      </w:r>
      <w:proofErr w:type="spellEnd"/>
      <w:r w:rsidR="004A6822">
        <w:rPr>
          <w:sz w:val="28"/>
          <w:szCs w:val="28"/>
        </w:rPr>
        <w:t xml:space="preserve">, </w:t>
      </w:r>
      <w:proofErr w:type="spellStart"/>
      <w:r w:rsidR="004A6822">
        <w:rPr>
          <w:sz w:val="28"/>
          <w:szCs w:val="28"/>
        </w:rPr>
        <w:t>Д.Штеренберга</w:t>
      </w:r>
      <w:proofErr w:type="spellEnd"/>
      <w:r w:rsidRPr="00627F5C">
        <w:rPr>
          <w:sz w:val="28"/>
          <w:szCs w:val="28"/>
        </w:rPr>
        <w:t>).</w:t>
      </w:r>
    </w:p>
    <w:p w:rsidR="004A6822" w:rsidRDefault="00CE320E" w:rsidP="004A6822">
      <w:pPr>
        <w:ind w:firstLine="851"/>
        <w:jc w:val="both"/>
        <w:rPr>
          <w:sz w:val="28"/>
          <w:szCs w:val="28"/>
        </w:rPr>
      </w:pPr>
      <w:r w:rsidRPr="00627F5C">
        <w:rPr>
          <w:sz w:val="28"/>
          <w:szCs w:val="28"/>
        </w:rPr>
        <w:t xml:space="preserve"> Профессиональная культура, верность традиции и одновременно смелые поиски характеризовали работы </w:t>
      </w:r>
      <w:proofErr w:type="spellStart"/>
      <w:r w:rsidRPr="00627F5C">
        <w:rPr>
          <w:sz w:val="28"/>
          <w:szCs w:val="28"/>
        </w:rPr>
        <w:t>В.Фаворского</w:t>
      </w:r>
      <w:proofErr w:type="spellEnd"/>
      <w:r w:rsidRPr="00627F5C">
        <w:rPr>
          <w:sz w:val="28"/>
          <w:szCs w:val="28"/>
        </w:rPr>
        <w:t xml:space="preserve">, </w:t>
      </w:r>
      <w:proofErr w:type="spellStart"/>
      <w:r w:rsidRPr="00627F5C">
        <w:rPr>
          <w:sz w:val="28"/>
          <w:szCs w:val="28"/>
        </w:rPr>
        <w:t>К.Петрова</w:t>
      </w:r>
      <w:proofErr w:type="spellEnd"/>
      <w:r w:rsidRPr="00627F5C">
        <w:rPr>
          <w:sz w:val="28"/>
          <w:szCs w:val="28"/>
        </w:rPr>
        <w:t>-Вод</w:t>
      </w:r>
      <w:r w:rsidR="004A6822">
        <w:rPr>
          <w:sz w:val="28"/>
          <w:szCs w:val="28"/>
        </w:rPr>
        <w:t xml:space="preserve">кина, </w:t>
      </w:r>
      <w:proofErr w:type="spellStart"/>
      <w:r w:rsidR="004A6822">
        <w:rPr>
          <w:sz w:val="28"/>
          <w:szCs w:val="28"/>
        </w:rPr>
        <w:t>В.Мухиной</w:t>
      </w:r>
      <w:proofErr w:type="spellEnd"/>
      <w:r w:rsidR="004A6822">
        <w:rPr>
          <w:sz w:val="28"/>
          <w:szCs w:val="28"/>
        </w:rPr>
        <w:t xml:space="preserve">, </w:t>
      </w:r>
      <w:proofErr w:type="spellStart"/>
      <w:r w:rsidR="004A6822">
        <w:rPr>
          <w:sz w:val="28"/>
          <w:szCs w:val="28"/>
        </w:rPr>
        <w:t>А.Щусева.</w:t>
      </w:r>
    </w:p>
    <w:p w:rsidR="00CE320E" w:rsidRPr="00627F5C" w:rsidRDefault="00CE320E" w:rsidP="004A6822">
      <w:pPr>
        <w:ind w:firstLine="851"/>
        <w:jc w:val="both"/>
        <w:rPr>
          <w:sz w:val="28"/>
          <w:szCs w:val="28"/>
        </w:rPr>
      </w:pPr>
      <w:proofErr w:type="spellEnd"/>
      <w:r w:rsidRPr="00627F5C">
        <w:rPr>
          <w:sz w:val="28"/>
          <w:szCs w:val="28"/>
        </w:rPr>
        <w:t>В архитектуре интенсивно велись и поиски новых стилей, новаторских форм. Широкое развитие получил архитектурный конструктивизм, основывающийся на  так называемом производственном искусстве.</w:t>
      </w:r>
    </w:p>
    <w:p w:rsidR="00CE320E" w:rsidRPr="00627F5C" w:rsidRDefault="00CE320E" w:rsidP="004A6822">
      <w:pPr>
        <w:ind w:firstLine="851"/>
        <w:jc w:val="both"/>
        <w:rPr>
          <w:sz w:val="28"/>
          <w:szCs w:val="28"/>
        </w:rPr>
      </w:pPr>
      <w:r w:rsidRPr="00627F5C">
        <w:rPr>
          <w:sz w:val="28"/>
          <w:szCs w:val="28"/>
        </w:rPr>
        <w:t xml:space="preserve">На сценах многих известных театров (МХАТ, Малый театр) наряду с классикой в 20-е годы ставились пьесы новых драматургов на революционные темы. Появилась целая плеяда талантливых режиссёров: </w:t>
      </w:r>
      <w:proofErr w:type="spellStart"/>
      <w:r w:rsidRPr="00627F5C">
        <w:rPr>
          <w:sz w:val="28"/>
          <w:szCs w:val="28"/>
        </w:rPr>
        <w:t>К.С.Станиславский</w:t>
      </w:r>
      <w:proofErr w:type="spellEnd"/>
      <w:r w:rsidRPr="00627F5C">
        <w:rPr>
          <w:sz w:val="28"/>
          <w:szCs w:val="28"/>
        </w:rPr>
        <w:t xml:space="preserve">, </w:t>
      </w:r>
      <w:proofErr w:type="spellStart"/>
      <w:r w:rsidRPr="00627F5C">
        <w:rPr>
          <w:sz w:val="28"/>
          <w:szCs w:val="28"/>
        </w:rPr>
        <w:t>В.И.Немиров</w:t>
      </w:r>
      <w:r w:rsidR="004A6822">
        <w:rPr>
          <w:sz w:val="28"/>
          <w:szCs w:val="28"/>
        </w:rPr>
        <w:t>ич</w:t>
      </w:r>
      <w:proofErr w:type="spellEnd"/>
      <w:r w:rsidR="004A6822">
        <w:rPr>
          <w:sz w:val="28"/>
          <w:szCs w:val="28"/>
        </w:rPr>
        <w:t xml:space="preserve">-Данченко, </w:t>
      </w:r>
      <w:proofErr w:type="spellStart"/>
      <w:r w:rsidR="004A6822">
        <w:rPr>
          <w:sz w:val="28"/>
          <w:szCs w:val="28"/>
        </w:rPr>
        <w:t>В.Э.Мейерхоль</w:t>
      </w:r>
      <w:proofErr w:type="spellEnd"/>
      <w:r w:rsidRPr="00627F5C">
        <w:rPr>
          <w:sz w:val="28"/>
          <w:szCs w:val="28"/>
        </w:rPr>
        <w:t>. Создавалось  множество новых театров и театральных студий. Появились первые в мире детские театры.</w:t>
      </w:r>
    </w:p>
    <w:p w:rsidR="00CE320E" w:rsidRPr="00627F5C" w:rsidRDefault="00CE320E" w:rsidP="00CE320E">
      <w:pPr>
        <w:ind w:firstLine="360"/>
        <w:jc w:val="both"/>
        <w:rPr>
          <w:sz w:val="28"/>
          <w:szCs w:val="28"/>
        </w:rPr>
      </w:pPr>
    </w:p>
    <w:p w:rsidR="00CE320E" w:rsidRPr="00627F5C" w:rsidRDefault="00CE320E" w:rsidP="00CE320E">
      <w:pPr>
        <w:ind w:firstLine="360"/>
        <w:jc w:val="both"/>
        <w:rPr>
          <w:sz w:val="28"/>
          <w:szCs w:val="28"/>
        </w:rPr>
      </w:pPr>
    </w:p>
    <w:p w:rsidR="00CE320E" w:rsidRPr="00627F5C" w:rsidRDefault="00CE320E" w:rsidP="00CE320E">
      <w:pPr>
        <w:ind w:firstLine="360"/>
        <w:jc w:val="both"/>
        <w:rPr>
          <w:sz w:val="28"/>
          <w:szCs w:val="28"/>
        </w:rPr>
      </w:pPr>
    </w:p>
    <w:p w:rsidR="00CE320E" w:rsidRDefault="00CE320E" w:rsidP="00CE320E">
      <w:pPr>
        <w:ind w:firstLine="360"/>
        <w:jc w:val="both"/>
        <w:rPr>
          <w:sz w:val="28"/>
          <w:szCs w:val="28"/>
        </w:rPr>
      </w:pPr>
    </w:p>
    <w:p w:rsidR="00CE320E" w:rsidRDefault="00CE320E" w:rsidP="00CE320E">
      <w:pPr>
        <w:ind w:firstLine="360"/>
        <w:jc w:val="both"/>
        <w:rPr>
          <w:sz w:val="28"/>
          <w:szCs w:val="28"/>
        </w:rPr>
      </w:pPr>
    </w:p>
    <w:p w:rsidR="00CE320E" w:rsidRDefault="00CE320E" w:rsidP="00CE320E">
      <w:pPr>
        <w:ind w:firstLine="360"/>
        <w:jc w:val="both"/>
        <w:rPr>
          <w:sz w:val="28"/>
          <w:szCs w:val="28"/>
        </w:rPr>
      </w:pPr>
    </w:p>
    <w:p w:rsidR="00CE320E" w:rsidRDefault="00CE320E" w:rsidP="00CE320E">
      <w:pPr>
        <w:ind w:firstLine="360"/>
        <w:jc w:val="both"/>
        <w:rPr>
          <w:sz w:val="28"/>
          <w:szCs w:val="28"/>
        </w:rPr>
      </w:pPr>
    </w:p>
    <w:p w:rsidR="00CE320E" w:rsidRDefault="00CE320E" w:rsidP="00CE320E">
      <w:pPr>
        <w:ind w:firstLine="360"/>
        <w:jc w:val="both"/>
        <w:rPr>
          <w:sz w:val="28"/>
          <w:szCs w:val="28"/>
        </w:rPr>
      </w:pPr>
    </w:p>
    <w:p w:rsidR="00CE320E" w:rsidRDefault="00CE320E" w:rsidP="00CE320E">
      <w:pPr>
        <w:ind w:firstLine="360"/>
        <w:jc w:val="both"/>
        <w:rPr>
          <w:sz w:val="28"/>
          <w:szCs w:val="28"/>
        </w:rPr>
      </w:pPr>
    </w:p>
    <w:p w:rsidR="00CE320E" w:rsidRDefault="00CE320E" w:rsidP="00CE320E">
      <w:pPr>
        <w:ind w:firstLine="360"/>
        <w:jc w:val="both"/>
        <w:rPr>
          <w:sz w:val="28"/>
          <w:szCs w:val="28"/>
        </w:rPr>
      </w:pPr>
    </w:p>
    <w:p w:rsidR="00CE320E" w:rsidRDefault="00CE320E" w:rsidP="00CE320E">
      <w:pPr>
        <w:ind w:firstLine="360"/>
        <w:jc w:val="both"/>
        <w:rPr>
          <w:sz w:val="28"/>
          <w:szCs w:val="28"/>
        </w:rPr>
      </w:pPr>
    </w:p>
    <w:p w:rsidR="00CE320E" w:rsidRDefault="00CE320E" w:rsidP="00CE320E">
      <w:pPr>
        <w:ind w:firstLine="360"/>
        <w:jc w:val="both"/>
        <w:rPr>
          <w:sz w:val="28"/>
          <w:szCs w:val="28"/>
        </w:rPr>
      </w:pPr>
      <w:bookmarkStart w:id="0" w:name="_GoBack"/>
      <w:bookmarkEnd w:id="0"/>
    </w:p>
    <w:sectPr w:rsidR="00CE320E">
      <w:pgSz w:w="11906" w:h="16838"/>
      <w:pgMar w:top="1134" w:right="850" w:bottom="1134"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Calibri">
    <w:panose1 w:val="020F0502020204030204"/>
    <w:charset w:val="CC"/>
    <w:family w:val="swiss"/>
    <w:pitch w:val="variable"/>
    <w:sig w:usb0="E00002FF" w:usb1="4000ACFF" w:usb2="00000001" w:usb3="00000000" w:csb0="0000019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2FF" w:usb1="400004FF"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8FF4A8D"/>
    <w:multiLevelType w:val="hybridMultilevel"/>
    <w:tmpl w:val="4C4207A4"/>
    <w:lvl w:ilvl="0" w:tplc="8C9229F2">
      <w:start w:val="1"/>
      <w:numFmt w:val="decimal"/>
      <w:lvlText w:val="%1."/>
      <w:lvlJc w:val="left"/>
      <w:pPr>
        <w:ind w:left="360" w:hanging="360"/>
      </w:pPr>
      <w:rPr>
        <w:rFonts w:ascii="Times New Roman" w:hAnsi="Times New Roman" w:cs="Times New Roman" w:hint="default"/>
        <w:sz w:val="24"/>
        <w:szCs w:val="24"/>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noPunctuationKerning/>
  <w:characterSpacingControl w:val="doNotCompress"/>
  <w:compat>
    <w:compatSetting w:name="compatibilityMode" w:uri="http://schemas.microsoft.com/office/word" w:val="12"/>
  </w:compat>
  <w:rsids>
    <w:rsidRoot w:val="00CE320E"/>
    <w:rsid w:val="0019067C"/>
    <w:rsid w:val="001E6D8F"/>
    <w:rsid w:val="00262951"/>
    <w:rsid w:val="003064F5"/>
    <w:rsid w:val="00387FC2"/>
    <w:rsid w:val="003B2522"/>
    <w:rsid w:val="004A6822"/>
    <w:rsid w:val="00532A86"/>
    <w:rsid w:val="00650B88"/>
    <w:rsid w:val="00650CE8"/>
    <w:rsid w:val="00652239"/>
    <w:rsid w:val="006A7DF1"/>
    <w:rsid w:val="006B1A77"/>
    <w:rsid w:val="006D201A"/>
    <w:rsid w:val="006F557F"/>
    <w:rsid w:val="00744756"/>
    <w:rsid w:val="008E5986"/>
    <w:rsid w:val="00AC75A7"/>
    <w:rsid w:val="00CE320E"/>
    <w:rsid w:val="00D262BD"/>
    <w:rsid w:val="00D81DC0"/>
    <w:rsid w:val="00D8492F"/>
    <w:rsid w:val="00DB4827"/>
    <w:rsid w:val="00E07963"/>
    <w:rsid w:val="00EA505D"/>
    <w:rsid w:val="00ED7EE5"/>
    <w:rsid w:val="00F17546"/>
    <w:rsid w:val="00F94818"/>
    <w:rsid w:val="00FB1930"/>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metricconverter"/>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CE320E"/>
    <w:rPr>
      <w:sz w:val="24"/>
      <w:szCs w:val="24"/>
    </w:rPr>
  </w:style>
  <w:style w:type="character" w:default="1" w:styleId="a0">
    <w:name w:val="Default Paragraph Font"/>
    <w:uiPriority w:val="1"/>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Indent"/>
    <w:basedOn w:val="a"/>
    <w:rsid w:val="00CE320E"/>
    <w:pPr>
      <w:ind w:firstLine="360"/>
      <w:jc w:val="both"/>
    </w:pPr>
    <w:rPr>
      <w:sz w:val="28"/>
    </w:rPr>
  </w:style>
  <w:style w:type="paragraph" w:styleId="a4">
    <w:name w:val="List Paragraph"/>
    <w:basedOn w:val="a"/>
    <w:uiPriority w:val="34"/>
    <w:qFormat/>
    <w:rsid w:val="00650B88"/>
    <w:pPr>
      <w:spacing w:after="200" w:line="276" w:lineRule="auto"/>
      <w:ind w:left="720"/>
      <w:contextualSpacing/>
    </w:pPr>
    <w:rPr>
      <w:rFonts w:asciiTheme="minorHAnsi" w:eastAsiaTheme="minorEastAsia" w:hAnsiTheme="minorHAnsi" w:cstheme="minorBidi"/>
      <w:sz w:val="22"/>
      <w:szCs w:val="22"/>
    </w:rPr>
  </w:style>
  <w:style w:type="paragraph" w:styleId="a5">
    <w:name w:val="Balloon Text"/>
    <w:basedOn w:val="a"/>
    <w:link w:val="a6"/>
    <w:rsid w:val="00D8492F"/>
    <w:rPr>
      <w:rFonts w:ascii="Tahoma" w:hAnsi="Tahoma" w:cs="Tahoma"/>
      <w:sz w:val="16"/>
      <w:szCs w:val="16"/>
    </w:rPr>
  </w:style>
  <w:style w:type="character" w:customStyle="1" w:styleId="a6">
    <w:name w:val="Текст выноски Знак"/>
    <w:basedOn w:val="a0"/>
    <w:link w:val="a5"/>
    <w:rsid w:val="00D8492F"/>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microsoft.com/office/2007/relationships/stylesWithEffects" Target="stylesWithEffects.xml"/><Relationship Id="rId7" Type="http://schemas.openxmlformats.org/officeDocument/2006/relationships/image" Target="media/image2.jpe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1.jpeg"/><Relationship Id="rId5" Type="http://schemas.openxmlformats.org/officeDocument/2006/relationships/webSettings" Target="webSettings.xml"/><Relationship Id="rId4" Type="http://schemas.openxmlformats.org/officeDocument/2006/relationships/settings" Target="settings.xml"/><Relationship Id="rId9"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122</TotalTime>
  <Pages>14</Pages>
  <Words>2982</Words>
  <Characters>17002</Characters>
  <Application>Microsoft Office Word</Application>
  <DocSecurity>0</DocSecurity>
  <Lines>141</Lines>
  <Paragraphs>39</Paragraphs>
  <ScaleCrop>false</ScaleCrop>
  <HeadingPairs>
    <vt:vector size="2" baseType="variant">
      <vt:variant>
        <vt:lpstr>Название</vt:lpstr>
      </vt:variant>
      <vt:variant>
        <vt:i4>1</vt:i4>
      </vt:variant>
    </vt:vector>
  </HeadingPairs>
  <TitlesOfParts>
    <vt:vector size="1" baseType="lpstr">
      <vt:lpstr>Приложение</vt:lpstr>
    </vt:vector>
  </TitlesOfParts>
  <Company>User</Company>
  <LinksUpToDate>false</LinksUpToDate>
  <CharactersWithSpaces>19945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Приложение</dc:title>
  <dc:subject/>
  <dc:creator>User</dc:creator>
  <cp:keywords/>
  <cp:lastModifiedBy>история</cp:lastModifiedBy>
  <cp:revision>22</cp:revision>
  <dcterms:created xsi:type="dcterms:W3CDTF">2015-02-04T11:50:00Z</dcterms:created>
  <dcterms:modified xsi:type="dcterms:W3CDTF">2015-02-09T08:20:00Z</dcterms:modified>
</cp:coreProperties>
</file>